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B2" w:rsidRDefault="000474B2" w:rsidP="000474B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 xml:space="preserve">Тема 13. Россия в 80—90-х гг. </w:t>
      </w:r>
      <w:r w:rsidRPr="00A400F4">
        <w:rPr>
          <w:b/>
          <w:bCs/>
          <w:color w:val="000000"/>
          <w:lang w:val="en-US"/>
        </w:rPr>
        <w:t>XIX</w:t>
      </w:r>
      <w:r w:rsidRPr="00A400F4">
        <w:rPr>
          <w:b/>
          <w:bCs/>
          <w:color w:val="000000"/>
        </w:rPr>
        <w:t xml:space="preserve"> </w:t>
      </w:r>
      <w:proofErr w:type="gramStart"/>
      <w:r w:rsidRPr="00A400F4">
        <w:rPr>
          <w:b/>
          <w:bCs/>
          <w:color w:val="000000"/>
        </w:rPr>
        <w:t>в</w:t>
      </w:r>
      <w:proofErr w:type="gramEnd"/>
      <w:r w:rsidRPr="00A400F4">
        <w:rPr>
          <w:b/>
          <w:bCs/>
          <w:color w:val="000000"/>
        </w:rPr>
        <w:t>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 xml:space="preserve">1.Что не характерно для первых месяцев правления Александра </w:t>
      </w:r>
      <w:r w:rsidRPr="00E0063E">
        <w:rPr>
          <w:i/>
          <w:color w:val="000000"/>
          <w:lang w:val="en-US"/>
        </w:rPr>
        <w:t>III</w:t>
      </w:r>
      <w:r w:rsidRPr="00E0063E">
        <w:rPr>
          <w:i/>
          <w:color w:val="000000"/>
        </w:rPr>
        <w:t>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издание манифеста о незыблемости самодержавия;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 xml:space="preserve">б) уход в отставку </w:t>
      </w:r>
      <w:proofErr w:type="spellStart"/>
      <w:r w:rsidRPr="00A400F4">
        <w:rPr>
          <w:color w:val="000000"/>
        </w:rPr>
        <w:t>Лорис-Меликова</w:t>
      </w:r>
      <w:proofErr w:type="spellEnd"/>
      <w:r w:rsidRPr="00A400F4">
        <w:rPr>
          <w:color w:val="000000"/>
        </w:rPr>
        <w:t>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отмена основных положений земской реформы;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аресты членов революционных организаций.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2 .Кто был обер-прокурором Синода в 1880-1905 гг.?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Н. П. Игнатов;   б) К. П. Победоносцев;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Д. А. Толстой;  г) А. Д. Оболенский.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3. Что относилась к положениям рабочего законодательства?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создание профессиональных союзов;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запрет ночного труда для женщин и подростков;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ликвидация фабричной инспекции;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запрет нанимать на работу детей до 15 лет.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4. Какой документ был издан в 1889 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«Положение о мерах к охранению государственного порядка»;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циркуляр о «кухаркиных детях»;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«Положение о губернских и уездных земских учреждениях»;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закон о земских участковых начальниках.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5. Что не относилось к мерам, предпринятым государством в облас</w:t>
      </w:r>
      <w:r w:rsidRPr="00E0063E">
        <w:rPr>
          <w:i/>
          <w:color w:val="000000"/>
        </w:rPr>
        <w:softHyphen/>
        <w:t>ти образования?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отмена автономии университетов;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запрет принимать в гимназии представителей городских низов;</w:t>
      </w:r>
    </w:p>
    <w:p w:rsidR="000474B2" w:rsidRPr="00A400F4" w:rsidRDefault="000474B2" w:rsidP="000474B2">
      <w:pPr>
        <w:ind w:left="360"/>
        <w:rPr>
          <w:color w:val="000000"/>
        </w:rPr>
      </w:pPr>
      <w:r w:rsidRPr="00A400F4">
        <w:rPr>
          <w:color w:val="000000"/>
        </w:rPr>
        <w:t xml:space="preserve">в) закрытие женских учебных заведений;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распространение церковноприходских школ.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0063E">
        <w:rPr>
          <w:i/>
          <w:color w:val="000000"/>
        </w:rPr>
        <w:t>6. Когда вышел закон об отмене подушной подати?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</w:t>
      </w:r>
      <w:r>
        <w:rPr>
          <w:color w:val="000000"/>
        </w:rPr>
        <w:t xml:space="preserve"> </w:t>
      </w:r>
      <w:r w:rsidRPr="00A400F4">
        <w:rPr>
          <w:color w:val="000000"/>
        </w:rPr>
        <w:t>в 1881 г.;    б) в 1882 г.;     в) в 1885 г.;    г) в 1887 г.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 xml:space="preserve">7. Что было не характерно для политики Александра </w:t>
      </w:r>
      <w:r w:rsidRPr="00E0063E">
        <w:rPr>
          <w:i/>
          <w:color w:val="000000"/>
          <w:lang w:val="en-US"/>
        </w:rPr>
        <w:t>III</w:t>
      </w:r>
      <w:r w:rsidRPr="00E0063E">
        <w:rPr>
          <w:i/>
          <w:color w:val="000000"/>
        </w:rPr>
        <w:t xml:space="preserve"> в отноше</w:t>
      </w:r>
      <w:r w:rsidRPr="00E0063E">
        <w:rPr>
          <w:i/>
          <w:color w:val="000000"/>
        </w:rPr>
        <w:softHyphen/>
        <w:t>нии крестьянства?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принудительная мобилизация крестьян для работы на фабриках;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понижение суммы выкупных платежей;</w:t>
      </w:r>
      <w:r>
        <w:rPr>
          <w:color w:val="000000"/>
        </w:rPr>
        <w:t xml:space="preserve">     </w:t>
      </w:r>
      <w:r w:rsidRPr="00A400F4">
        <w:rPr>
          <w:color w:val="000000"/>
        </w:rPr>
        <w:t>в) создание Крестьянского банка;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ограничение прав выхода крестьян из общины.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8. Как называется косвенный налог, взимаемый с товаров массово</w:t>
      </w:r>
      <w:r w:rsidRPr="00E0063E">
        <w:rPr>
          <w:i/>
          <w:color w:val="000000"/>
        </w:rPr>
        <w:softHyphen/>
        <w:t>го потребления?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дивиденд;     б) откуп;     в) акциз;     г) подряд.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9. Что было характерно для промышленного развития России в 1880-1890-х гг.?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увеличение притока иностранного капитала;</w:t>
      </w:r>
      <w:r>
        <w:rPr>
          <w:color w:val="000000"/>
        </w:rPr>
        <w:t xml:space="preserve">       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сокращение темпов железнодорожного строительства;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снижение притока иностранного капитала;</w:t>
      </w:r>
      <w:r>
        <w:rPr>
          <w:color w:val="000000"/>
        </w:rPr>
        <w:t xml:space="preserve">  </w:t>
      </w:r>
      <w:r w:rsidRPr="00A400F4">
        <w:rPr>
          <w:color w:val="000000"/>
        </w:rPr>
        <w:t>г) сооружение железной дороги Петербург — Москва.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10. Какое событие произошло в 1891 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был учрежден Промышленный банк;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началось сооружение Туркестано-Сибирской магистрали;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началось сооружение Транссибирской магистрали;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началось сооружение Китайско-Восточной железной дороги.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11.В чем заключалась особенность таможенного тарифа 1891 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запрет на вывоз хлеба в связи с голодом;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установление высоких пошлин на ввозимую продукцию машиностро</w:t>
      </w:r>
      <w:r w:rsidRPr="00A400F4">
        <w:rPr>
          <w:color w:val="000000"/>
        </w:rPr>
        <w:softHyphen/>
        <w:t>ения;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снижение пошлин на ввозимую продукцию машиностроения;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запрет ввозить в страну машины и промышленное оборудование.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E0063E">
        <w:rPr>
          <w:i/>
          <w:color w:val="000000"/>
        </w:rPr>
        <w:t>12. Какое явление не было характерно для российского общества?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ликвидация казачьих войск;</w:t>
      </w:r>
      <w:r>
        <w:rPr>
          <w:color w:val="000000"/>
        </w:rPr>
        <w:t xml:space="preserve">                    </w:t>
      </w:r>
      <w:r w:rsidRPr="00A400F4">
        <w:rPr>
          <w:color w:val="000000"/>
        </w:rPr>
        <w:t>б) постепенное расслоение крестьянства;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уменьшение числа дворян-помещиков;</w:t>
      </w:r>
      <w:r>
        <w:rPr>
          <w:color w:val="000000"/>
        </w:rPr>
        <w:t xml:space="preserve">  </w:t>
      </w:r>
      <w:r w:rsidRPr="00A400F4">
        <w:rPr>
          <w:color w:val="000000"/>
        </w:rPr>
        <w:t>г) количественный рост пролетариата.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lastRenderedPageBreak/>
        <w:t xml:space="preserve">13. С каким ультиматумом обратились народовольцы к Александру </w:t>
      </w:r>
      <w:r w:rsidRPr="00E0063E">
        <w:rPr>
          <w:i/>
          <w:color w:val="000000"/>
          <w:lang w:val="en-US"/>
        </w:rPr>
        <w:t>III</w:t>
      </w:r>
      <w:r w:rsidRPr="00E0063E">
        <w:rPr>
          <w:i/>
          <w:color w:val="000000"/>
        </w:rPr>
        <w:t xml:space="preserve"> вскоре после убийства Александра </w:t>
      </w:r>
      <w:r w:rsidRPr="00E0063E">
        <w:rPr>
          <w:i/>
          <w:color w:val="000000"/>
          <w:lang w:val="en-US"/>
        </w:rPr>
        <w:t>II</w:t>
      </w:r>
      <w:r w:rsidRPr="00E0063E">
        <w:rPr>
          <w:i/>
          <w:color w:val="000000"/>
        </w:rPr>
        <w:t>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прекращение террора в обмен на конституцию;</w:t>
      </w:r>
    </w:p>
    <w:p w:rsidR="000474B2" w:rsidRPr="00A400F4" w:rsidRDefault="000474B2" w:rsidP="000474B2">
      <w:pPr>
        <w:ind w:left="360"/>
        <w:rPr>
          <w:color w:val="000000"/>
        </w:rPr>
      </w:pPr>
      <w:r w:rsidRPr="00A400F4">
        <w:rPr>
          <w:color w:val="000000"/>
        </w:rPr>
        <w:t>б) прекращение террора в обмен на введение республиканского правления;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немедленное предоставление всем революционерам права выезда за границу;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немедленная амнистия для всех политзаключенных.</w:t>
      </w: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14. Что было характерно для общественного движения в 1880-х гг.?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создание общероссийской либеральной партии;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совместные антиправительственные выступление буржуазии и рабочих;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создание общероссийской партии консерваторов;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разгром властями террористических организаций.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0063E">
        <w:rPr>
          <w:i/>
          <w:color w:val="000000"/>
        </w:rPr>
        <w:t xml:space="preserve">15. Кто не входил в группу «Освобождение труда»?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Г. В. Плеханов;  б) П. Б. </w:t>
      </w:r>
      <w:proofErr w:type="spellStart"/>
      <w:r w:rsidRPr="00A400F4">
        <w:rPr>
          <w:color w:val="000000"/>
        </w:rPr>
        <w:t>Аксельрод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Ю. О. Мартов;    г) Л. Г. </w:t>
      </w:r>
      <w:proofErr w:type="spellStart"/>
      <w:r w:rsidRPr="00A400F4">
        <w:rPr>
          <w:color w:val="000000"/>
        </w:rPr>
        <w:t>Дейч</w:t>
      </w:r>
      <w:proofErr w:type="spellEnd"/>
      <w:r w:rsidRPr="00A400F4">
        <w:rPr>
          <w:color w:val="000000"/>
        </w:rPr>
        <w:t>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 xml:space="preserve">16.Что было характерно для внешней политики в период правления Александра </w:t>
      </w:r>
      <w:r w:rsidRPr="00E0063E">
        <w:rPr>
          <w:i/>
          <w:color w:val="000000"/>
          <w:lang w:val="en-US"/>
        </w:rPr>
        <w:t>III</w:t>
      </w:r>
      <w:r w:rsidRPr="00E0063E">
        <w:rPr>
          <w:i/>
          <w:color w:val="000000"/>
        </w:rPr>
        <w:t>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ослабление позиций России на Балканах;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активное участие русских войск в международных конфликтах;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укрепление союзнических отношений с Германией в середине 1880-х гг.;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отказ от активной политики на Дальнем Востоке.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 xml:space="preserve">17. Какое государство стало главным союзником России </w:t>
      </w:r>
      <w:proofErr w:type="gramStart"/>
      <w:r w:rsidRPr="00E0063E">
        <w:rPr>
          <w:i/>
          <w:color w:val="000000"/>
        </w:rPr>
        <w:t>в начале</w:t>
      </w:r>
      <w:proofErr w:type="gramEnd"/>
      <w:r w:rsidRPr="00E0063E">
        <w:rPr>
          <w:i/>
          <w:color w:val="000000"/>
        </w:rPr>
        <w:t xml:space="preserve"> 1890-х гг.?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Англия;     б) Франция;     в) Германия;     г) Австрия.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 xml:space="preserve">18. С </w:t>
      </w:r>
      <w:proofErr w:type="gramStart"/>
      <w:r w:rsidRPr="00E0063E">
        <w:rPr>
          <w:i/>
          <w:color w:val="000000"/>
        </w:rPr>
        <w:t>интересами</w:t>
      </w:r>
      <w:proofErr w:type="gramEnd"/>
      <w:r w:rsidRPr="00E0063E">
        <w:rPr>
          <w:i/>
          <w:color w:val="000000"/>
        </w:rPr>
        <w:t xml:space="preserve"> какой державы сталкивались интересы России на Среднем Востоке?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Англии;     б) Франции;     в) Германии;     г) США.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0063E">
        <w:rPr>
          <w:i/>
          <w:color w:val="000000"/>
        </w:rPr>
        <w:t xml:space="preserve">19. В какой научной сфере работал П. Л. Чебышев?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физика;     б) математика;     в) химия; '  г) биология.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20.  Кто разработал проект самолета?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E0063E">
        <w:rPr>
          <w:i/>
          <w:color w:val="000000"/>
        </w:rPr>
        <w:t>а) А. Г. Столетов;    б) П. Н. Яблочков;  в) А. Ф. Можайский;    г) М. И. Сеченов.</w:t>
      </w:r>
    </w:p>
    <w:p w:rsidR="000474B2" w:rsidRPr="00E0063E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0063E">
        <w:rPr>
          <w:i/>
          <w:color w:val="000000"/>
        </w:rPr>
        <w:t xml:space="preserve">21. Какой русский ученый изучал жизнь народов Океании?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Н. М. Пржевальский;   б) Н. Н. Миклухо-Маклай;</w:t>
      </w:r>
      <w:r>
        <w:rPr>
          <w:color w:val="000000"/>
        </w:rPr>
        <w:t xml:space="preserve">   </w:t>
      </w:r>
      <w:r w:rsidRPr="00A400F4">
        <w:rPr>
          <w:color w:val="000000"/>
        </w:rPr>
        <w:t>в) Ф. П. Литке;   г) В. К. Арсеньев.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22. Какой многотомный труд создал В. С. Соловьев?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«От </w:t>
      </w:r>
      <w:proofErr w:type="spellStart"/>
      <w:r w:rsidRPr="00A400F4">
        <w:rPr>
          <w:color w:val="000000"/>
        </w:rPr>
        <w:t>Рюрика</w:t>
      </w:r>
      <w:proofErr w:type="spellEnd"/>
      <w:r w:rsidRPr="00A400F4">
        <w:rPr>
          <w:color w:val="000000"/>
        </w:rPr>
        <w:t xml:space="preserve"> до Александра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»;       б) «История русского народа»;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Историческая энциклопедия;        г) «История </w:t>
      </w:r>
      <w:proofErr w:type="spellStart"/>
      <w:r w:rsidRPr="00A400F4">
        <w:rPr>
          <w:color w:val="000000"/>
        </w:rPr>
        <w:t>Россиисдревнейшихвремен</w:t>
      </w:r>
      <w:proofErr w:type="spellEnd"/>
      <w:r w:rsidRPr="00A400F4">
        <w:rPr>
          <w:color w:val="000000"/>
        </w:rPr>
        <w:t>».</w:t>
      </w:r>
    </w:p>
    <w:p w:rsidR="000474B2" w:rsidRPr="004B1C2E" w:rsidRDefault="000474B2" w:rsidP="000474B2">
      <w:pPr>
        <w:ind w:left="360" w:hanging="360"/>
        <w:rPr>
          <w:i/>
          <w:color w:val="000000"/>
        </w:rPr>
      </w:pPr>
      <w:r w:rsidRPr="004B1C2E">
        <w:rPr>
          <w:i/>
          <w:color w:val="000000"/>
        </w:rPr>
        <w:t xml:space="preserve">23. Кто из художников работал в жанре исторической живописи? </w:t>
      </w:r>
    </w:p>
    <w:p w:rsidR="000474B2" w:rsidRPr="00A400F4" w:rsidRDefault="000474B2" w:rsidP="000474B2">
      <w:pPr>
        <w:ind w:left="360"/>
      </w:pPr>
      <w:r w:rsidRPr="00A400F4">
        <w:rPr>
          <w:color w:val="000000"/>
        </w:rPr>
        <w:t>а) В. И. Суриков;        б) А. К. Саврасов;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И. И. Шишкин;         г) И. И. Левитан.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B1C2E">
        <w:rPr>
          <w:i/>
          <w:color w:val="000000"/>
        </w:rPr>
        <w:t xml:space="preserve">24. Кто был автором проекта здания Исторического музея в Москве? 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Д. Н. </w:t>
      </w:r>
      <w:proofErr w:type="spellStart"/>
      <w:r w:rsidRPr="00A400F4">
        <w:rPr>
          <w:color w:val="000000"/>
        </w:rPr>
        <w:t>Чичагов</w:t>
      </w:r>
      <w:proofErr w:type="spellEnd"/>
      <w:r w:rsidRPr="00A400F4">
        <w:rPr>
          <w:color w:val="000000"/>
        </w:rPr>
        <w:t>;    б) В. О. Шервуд;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в) А. Н. Померанцев;  г) М. Е. </w:t>
      </w:r>
      <w:proofErr w:type="spellStart"/>
      <w:r w:rsidRPr="00A400F4">
        <w:rPr>
          <w:color w:val="000000"/>
        </w:rPr>
        <w:t>Месмахер</w:t>
      </w:r>
      <w:proofErr w:type="spellEnd"/>
      <w:r w:rsidRPr="00A400F4">
        <w:rPr>
          <w:color w:val="000000"/>
        </w:rPr>
        <w:t>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25. Какие произведения создал П. И. Чайковский?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«Лебединое озеро», «</w:t>
      </w:r>
      <w:proofErr w:type="spellStart"/>
      <w:r w:rsidRPr="00A400F4">
        <w:rPr>
          <w:color w:val="000000"/>
        </w:rPr>
        <w:t>Хованщина</w:t>
      </w:r>
      <w:proofErr w:type="spellEnd"/>
      <w:r w:rsidRPr="00A400F4">
        <w:rPr>
          <w:color w:val="000000"/>
        </w:rPr>
        <w:t>»;</w:t>
      </w:r>
      <w:r>
        <w:rPr>
          <w:color w:val="000000"/>
        </w:rPr>
        <w:t xml:space="preserve">      </w:t>
      </w:r>
      <w:r w:rsidRPr="00A400F4">
        <w:rPr>
          <w:color w:val="000000"/>
        </w:rPr>
        <w:t>б)  «Князь Игорь», «Щелкунчик»;</w:t>
      </w: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в) «Лебединое озеро», «Пиковая дама»;</w:t>
      </w:r>
      <w:r>
        <w:rPr>
          <w:color w:val="000000"/>
        </w:rPr>
        <w:t xml:space="preserve">  </w:t>
      </w:r>
      <w:r w:rsidRPr="00A400F4">
        <w:rPr>
          <w:color w:val="000000"/>
        </w:rPr>
        <w:t>г) «Снегурочка», «Пиковая дама».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1.  Расположите события в хронологическом порядке.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учреждение Крестьянского банка;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издание циркуляра о «кухаркиных детях»;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казнь народовольцев, организовавших цареубийство;</w:t>
      </w:r>
    </w:p>
    <w:p w:rsidR="000474B2" w:rsidRPr="00A400F4" w:rsidRDefault="000474B2" w:rsidP="000474B2">
      <w:pPr>
        <w:ind w:left="360"/>
        <w:rPr>
          <w:color w:val="000000"/>
        </w:rPr>
      </w:pPr>
      <w:r w:rsidRPr="00A400F4">
        <w:rPr>
          <w:color w:val="000000"/>
        </w:rPr>
        <w:t>г) учреждение должности земских участковых начальников.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474B2" w:rsidRPr="00A400F4" w:rsidTr="00A374DD">
        <w:trPr>
          <w:trHeight w:val="342"/>
        </w:trPr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</w:tr>
    </w:tbl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2. Прочитайте текст и впишите в него название промышленного района.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«Англичанин Джон Юз заключил с русским правительством договор о постройке на месте добычи руды и угля крупного завода по производст</w:t>
      </w:r>
      <w:r w:rsidRPr="004B1C2E">
        <w:rPr>
          <w:i/>
          <w:color w:val="000000"/>
        </w:rPr>
        <w:softHyphen/>
        <w:t xml:space="preserve">ву рельсов, вложив в дело 3 млн. </w:t>
      </w:r>
      <w:r w:rsidRPr="004B1C2E">
        <w:rPr>
          <w:i/>
          <w:color w:val="000000"/>
        </w:rPr>
        <w:lastRenderedPageBreak/>
        <w:t>рублей. Комбинация иностранного ка</w:t>
      </w:r>
      <w:r w:rsidRPr="004B1C2E">
        <w:rPr>
          <w:i/>
          <w:color w:val="000000"/>
        </w:rPr>
        <w:softHyphen/>
        <w:t>питала и обильных железнодорожных заказов дала огромный произ</w:t>
      </w:r>
      <w:r w:rsidRPr="004B1C2E">
        <w:rPr>
          <w:i/>
          <w:color w:val="000000"/>
        </w:rPr>
        <w:softHyphen/>
        <w:t xml:space="preserve">водственный и технический эффект. Уже в 1890 г. </w:t>
      </w:r>
      <w:proofErr w:type="gramStart"/>
      <w:r w:rsidRPr="004B1C2E">
        <w:rPr>
          <w:i/>
          <w:color w:val="000000"/>
        </w:rPr>
        <w:t>на</w:t>
      </w:r>
      <w:proofErr w:type="gramEnd"/>
      <w:r w:rsidRPr="004B1C2E">
        <w:rPr>
          <w:i/>
          <w:color w:val="000000"/>
        </w:rPr>
        <w:t>______________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приходилось около половины выплавки чугуна и стали всей России».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3. Прочитайте текст и напишите фамилию руководителя группы, о которой в нем говорится.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«Группа «Освобождение труда» поставила перед собой две основные задачи: перевод и распространение в России марксистской литературы и критику народничества в сочетании с разработкой вопросов русской общественной жизни «с точки зрения научного социализма и интересов трудящегося населения России».</w:t>
      </w:r>
      <w:r>
        <w:rPr>
          <w:i/>
          <w:color w:val="000000"/>
        </w:rPr>
        <w:t xml:space="preserve"> </w:t>
      </w:r>
      <w:proofErr w:type="spellStart"/>
      <w:r w:rsidRPr="004B1C2E">
        <w:rPr>
          <w:i/>
          <w:color w:val="000000"/>
        </w:rPr>
        <w:t>Ответ:_______________________________________________</w:t>
      </w:r>
      <w:proofErr w:type="spellEnd"/>
      <w:r w:rsidRPr="004B1C2E">
        <w:rPr>
          <w:i/>
          <w:color w:val="000000"/>
        </w:rPr>
        <w:t>.</w:t>
      </w:r>
    </w:p>
    <w:p w:rsidR="000474B2" w:rsidRPr="00A400F4" w:rsidRDefault="000474B2" w:rsidP="000474B2">
      <w:pPr>
        <w:numPr>
          <w:ilvl w:val="0"/>
          <w:numId w:val="1"/>
        </w:numPr>
        <w:tabs>
          <w:tab w:val="clear" w:pos="870"/>
          <w:tab w:val="num" w:pos="540"/>
        </w:tabs>
        <w:rPr>
          <w:color w:val="000000"/>
        </w:rPr>
      </w:pPr>
      <w:r w:rsidRPr="00A400F4">
        <w:rPr>
          <w:color w:val="000000"/>
        </w:rPr>
        <w:t>Прочитайте текст и впишите недостающее слово.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«</w:t>
      </w:r>
      <w:r w:rsidRPr="004B1C2E">
        <w:rPr>
          <w:i/>
          <w:color w:val="000000"/>
        </w:rPr>
        <w:t xml:space="preserve">В международной обстановке 90-х годов </w:t>
      </w:r>
      <w:r w:rsidRPr="004B1C2E">
        <w:rPr>
          <w:i/>
          <w:color w:val="000000"/>
          <w:lang w:val="en-US"/>
        </w:rPr>
        <w:t>XIX</w:t>
      </w:r>
      <w:r w:rsidRPr="004B1C2E">
        <w:rPr>
          <w:i/>
          <w:color w:val="000000"/>
        </w:rPr>
        <w:t xml:space="preserve"> века правящие круги Рос</w:t>
      </w:r>
      <w:r w:rsidRPr="004B1C2E">
        <w:rPr>
          <w:i/>
          <w:color w:val="000000"/>
        </w:rPr>
        <w:softHyphen/>
        <w:t>сии оказались перед необходимостью выхода из политической изоля</w:t>
      </w:r>
      <w:r w:rsidRPr="004B1C2E">
        <w:rPr>
          <w:i/>
          <w:color w:val="000000"/>
        </w:rPr>
        <w:softHyphen/>
        <w:t>ции. Решению этой задачи отвечал союз с Францией. Общеполитичес</w:t>
      </w:r>
      <w:r w:rsidRPr="004B1C2E">
        <w:rPr>
          <w:i/>
          <w:color w:val="000000"/>
        </w:rPr>
        <w:softHyphen/>
        <w:t>кое соглашение с ней носило более широкий характер, чем военная конвенция, заключенная с учетом возможного в будущем столкновения ____________________________________».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5. Соотнесите имена живописцев и названия их произведений.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900"/>
      </w:pPr>
      <w:r w:rsidRPr="00A400F4">
        <w:rPr>
          <w:color w:val="000000"/>
        </w:rPr>
        <w:t>1) М. В. Нестеров;      а) «Боярыня Морозова»;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900"/>
      </w:pPr>
      <w:r w:rsidRPr="00A400F4">
        <w:rPr>
          <w:color w:val="000000"/>
        </w:rPr>
        <w:t>2) В. И. Суриков;        б) «Девочка с персиками»;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900"/>
      </w:pPr>
      <w:r w:rsidRPr="00A400F4">
        <w:rPr>
          <w:color w:val="000000"/>
        </w:rPr>
        <w:t>3) И. И. Левитан;        в) «Не ждали»;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900"/>
      </w:pPr>
      <w:r w:rsidRPr="00A400F4">
        <w:rPr>
          <w:color w:val="000000"/>
        </w:rPr>
        <w:t>4) В. А. Серов.             г) «Видение отроку Варфоломею»;</w:t>
      </w:r>
    </w:p>
    <w:p w:rsidR="000474B2" w:rsidRPr="00A400F4" w:rsidRDefault="000474B2" w:rsidP="000474B2">
      <w:pPr>
        <w:ind w:left="360" w:firstLine="288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«</w:t>
      </w:r>
      <w:proofErr w:type="spellStart"/>
      <w:r w:rsidRPr="00A400F4">
        <w:rPr>
          <w:color w:val="000000"/>
        </w:rPr>
        <w:t>Владимирка</w:t>
      </w:r>
      <w:proofErr w:type="spellEnd"/>
      <w:r w:rsidRPr="00A400F4">
        <w:rPr>
          <w:color w:val="000000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474B2" w:rsidRPr="00A400F4" w:rsidTr="00A374DD">
        <w:trPr>
          <w:trHeight w:val="342"/>
        </w:trPr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0474B2" w:rsidRPr="00A400F4" w:rsidTr="00A374DD">
        <w:trPr>
          <w:trHeight w:val="342"/>
        </w:trPr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474B2" w:rsidRPr="00A400F4" w:rsidRDefault="000474B2" w:rsidP="00A374DD">
            <w:pPr>
              <w:autoSpaceDE w:val="0"/>
              <w:autoSpaceDN w:val="0"/>
              <w:adjustRightInd w:val="0"/>
            </w:pPr>
          </w:p>
        </w:tc>
      </w:tr>
    </w:tbl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6. Напишите, о каком художнике говорится в тексте.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4B1C2E">
        <w:rPr>
          <w:i/>
          <w:color w:val="000000"/>
        </w:rPr>
        <w:t>«Художник участвовал во многих военных кампаниях: туркестанской, русско-турецкой, русско-японской. В связи с эти написал целые серии этюдов и картин... В своих батальных полотнах он не восхищался герои</w:t>
      </w:r>
      <w:r w:rsidRPr="004B1C2E">
        <w:rPr>
          <w:i/>
          <w:color w:val="000000"/>
        </w:rPr>
        <w:softHyphen/>
        <w:t>кой войны, что раньше было характерно для русских баталистов, а, на</w:t>
      </w:r>
      <w:r w:rsidRPr="004B1C2E">
        <w:rPr>
          <w:i/>
          <w:color w:val="000000"/>
        </w:rPr>
        <w:softHyphen/>
        <w:t>против, с глубоким сочувствием, сопереживанием показывал жестокие военные будни...»</w:t>
      </w: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proofErr w:type="spellStart"/>
      <w:r w:rsidRPr="004B1C2E">
        <w:rPr>
          <w:i/>
          <w:color w:val="000000"/>
        </w:rPr>
        <w:t>Ответ:_______________________________________________</w:t>
      </w:r>
      <w:proofErr w:type="spellEnd"/>
      <w:r w:rsidRPr="004B1C2E">
        <w:rPr>
          <w:i/>
          <w:color w:val="000000"/>
        </w:rPr>
        <w:t>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 статьи «О русском искусстве» писателя А. М. Горького.</w:t>
      </w:r>
    </w:p>
    <w:p w:rsidR="000474B2" w:rsidRPr="004B1C2E" w:rsidRDefault="000474B2" w:rsidP="000474B2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«</w:t>
      </w:r>
      <w:r w:rsidRPr="004B1C2E">
        <w:rPr>
          <w:i/>
          <w:color w:val="000000"/>
        </w:rPr>
        <w:t>О нас можно сказать, что мы мало жили разумом, плохо работаем, но — мы хорошо умеем жить сердцем. Русское искусство — прежде всего сердечное искусство. В нем неугасимо горела романтическая любовь к человеку. Этим огнем любви блещет творчество наших художников, и великих, и малых — «народников» в литературе, «передвижников» в живописи, «кучкистов» в музыке».</w:t>
      </w:r>
    </w:p>
    <w:p w:rsidR="000474B2" w:rsidRPr="00A400F4" w:rsidRDefault="000474B2" w:rsidP="000474B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1. Был ли романтизм главным творческим стилем в русском искус</w:t>
      </w:r>
      <w:r w:rsidRPr="00A400F4">
        <w:rPr>
          <w:color w:val="000000"/>
        </w:rPr>
        <w:softHyphen/>
        <w:t xml:space="preserve">стве во второй половине </w:t>
      </w:r>
      <w:r w:rsidRPr="00A400F4">
        <w:rPr>
          <w:color w:val="000000"/>
          <w:lang w:val="en-US"/>
        </w:rPr>
        <w:t>XIX</w:t>
      </w:r>
      <w:r w:rsidRPr="00A400F4">
        <w:rPr>
          <w:color w:val="000000"/>
        </w:rPr>
        <w:t xml:space="preserve"> в.? В каком смысле Горький упо</w:t>
      </w:r>
      <w:r w:rsidRPr="00A400F4">
        <w:rPr>
          <w:color w:val="000000"/>
        </w:rPr>
        <w:softHyphen/>
        <w:t>требляет слово «</w:t>
      </w:r>
      <w:proofErr w:type="gramStart"/>
      <w:r w:rsidRPr="00A400F4">
        <w:rPr>
          <w:color w:val="000000"/>
        </w:rPr>
        <w:t>романтическая</w:t>
      </w:r>
      <w:proofErr w:type="gramEnd"/>
      <w:r w:rsidRPr="00A400F4">
        <w:rPr>
          <w:color w:val="000000"/>
        </w:rPr>
        <w:t>»?</w:t>
      </w:r>
    </w:p>
    <w:p w:rsidR="000474B2" w:rsidRPr="00A400F4" w:rsidRDefault="000474B2" w:rsidP="000474B2">
      <w:pPr>
        <w:ind w:left="360"/>
        <w:rPr>
          <w:color w:val="000000"/>
        </w:rPr>
      </w:pPr>
      <w:r w:rsidRPr="00A400F4">
        <w:rPr>
          <w:color w:val="000000"/>
        </w:rPr>
        <w:t>2. Кого имеет в виду Горький под «народниками» в литературе?</w:t>
      </w:r>
    </w:p>
    <w:p w:rsidR="000474B2" w:rsidRPr="00A400F4" w:rsidRDefault="00662587" w:rsidP="000474B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3. </w:t>
      </w:r>
      <w:r w:rsidR="000474B2" w:rsidRPr="00A400F4">
        <w:rPr>
          <w:color w:val="000000"/>
        </w:rPr>
        <w:t>Как отразился интерес к человеку в творчестве художников-пе</w:t>
      </w:r>
      <w:r w:rsidR="000474B2" w:rsidRPr="00A400F4">
        <w:rPr>
          <w:color w:val="000000"/>
        </w:rPr>
        <w:softHyphen/>
        <w:t>редвижников?</w:t>
      </w:r>
    </w:p>
    <w:p w:rsidR="000474B2" w:rsidRDefault="000474B2" w:rsidP="000474B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4.</w:t>
      </w:r>
      <w:r w:rsidR="00662587">
        <w:rPr>
          <w:color w:val="000000"/>
        </w:rPr>
        <w:t xml:space="preserve"> </w:t>
      </w:r>
      <w:r w:rsidRPr="00A400F4">
        <w:rPr>
          <w:color w:val="000000"/>
        </w:rPr>
        <w:t>Кто такие «кучкисты»? В чем особенности их произведений?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37A2"/>
    <w:multiLevelType w:val="hybridMultilevel"/>
    <w:tmpl w:val="BCBE33E2"/>
    <w:lvl w:ilvl="0" w:tplc="8A684280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4B2"/>
    <w:rsid w:val="00003D77"/>
    <w:rsid w:val="000474B2"/>
    <w:rsid w:val="006304D8"/>
    <w:rsid w:val="0066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6973</Characters>
  <Application>Microsoft Office Word</Application>
  <DocSecurity>0</DocSecurity>
  <Lines>58</Lines>
  <Paragraphs>16</Paragraphs>
  <ScaleCrop>false</ScaleCrop>
  <Company>Microsoft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2013-02-08T13:29:00Z</dcterms:created>
  <dcterms:modified xsi:type="dcterms:W3CDTF">2013-02-08T13:43:00Z</dcterms:modified>
</cp:coreProperties>
</file>