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292" w:rsidRDefault="00F61292" w:rsidP="00F61292">
      <w:pPr>
        <w:shd w:val="clear" w:color="auto" w:fill="FFFFFF"/>
        <w:autoSpaceDE w:val="0"/>
        <w:autoSpaceDN w:val="0"/>
        <w:adjustRightInd w:val="0"/>
        <w:rPr>
          <w:b/>
          <w:bCs/>
          <w:color w:val="000000"/>
        </w:rPr>
      </w:pPr>
      <w:r w:rsidRPr="00A400F4">
        <w:rPr>
          <w:b/>
          <w:bCs/>
          <w:color w:val="000000"/>
        </w:rPr>
        <w:t xml:space="preserve">Тема 7. Россия в </w:t>
      </w:r>
      <w:r w:rsidRPr="00A400F4">
        <w:rPr>
          <w:b/>
          <w:bCs/>
          <w:color w:val="000000"/>
          <w:lang w:val="en-US"/>
        </w:rPr>
        <w:t>XVII</w:t>
      </w:r>
      <w:r w:rsidRPr="00A400F4">
        <w:rPr>
          <w:b/>
          <w:bCs/>
          <w:color w:val="000000"/>
        </w:rPr>
        <w:t xml:space="preserve"> </w:t>
      </w:r>
      <w:proofErr w:type="gramStart"/>
      <w:r w:rsidRPr="00A400F4">
        <w:rPr>
          <w:b/>
          <w:bCs/>
          <w:color w:val="000000"/>
        </w:rPr>
        <w:t>в</w:t>
      </w:r>
      <w:proofErr w:type="gramEnd"/>
      <w:r w:rsidRPr="00A400F4">
        <w:rPr>
          <w:b/>
          <w:bCs/>
          <w:color w:val="000000"/>
        </w:rPr>
        <w:t>.</w:t>
      </w:r>
    </w:p>
    <w:p w:rsidR="00F61292" w:rsidRPr="00A400F4" w:rsidRDefault="00F61292" w:rsidP="00F61292">
      <w:pPr>
        <w:shd w:val="clear" w:color="auto" w:fill="FFFFFF"/>
        <w:autoSpaceDE w:val="0"/>
        <w:autoSpaceDN w:val="0"/>
        <w:adjustRightInd w:val="0"/>
      </w:pPr>
    </w:p>
    <w:p w:rsidR="00F61292" w:rsidRDefault="00F61292" w:rsidP="00F61292">
      <w:pPr>
        <w:shd w:val="clear" w:color="auto" w:fill="FFFFFF"/>
        <w:autoSpaceDE w:val="0"/>
        <w:autoSpaceDN w:val="0"/>
        <w:adjustRightInd w:val="0"/>
        <w:rPr>
          <w:b/>
          <w:bCs/>
          <w:color w:val="000000"/>
          <w:u w:val="single"/>
        </w:rPr>
      </w:pPr>
      <w:r w:rsidRPr="00A400F4">
        <w:rPr>
          <w:b/>
          <w:bCs/>
          <w:color w:val="000000"/>
          <w:u w:val="single"/>
        </w:rPr>
        <w:t>Раздел</w:t>
      </w:r>
      <w:proofErr w:type="gramStart"/>
      <w:r w:rsidRPr="00A400F4">
        <w:rPr>
          <w:b/>
          <w:bCs/>
          <w:color w:val="000000"/>
          <w:u w:val="single"/>
        </w:rPr>
        <w:t xml:space="preserve"> А</w:t>
      </w:r>
      <w:proofErr w:type="gramEnd"/>
    </w:p>
    <w:p w:rsidR="00F61292" w:rsidRPr="00A400F4" w:rsidRDefault="00F61292" w:rsidP="00F61292">
      <w:pPr>
        <w:shd w:val="clear" w:color="auto" w:fill="FFFFFF"/>
        <w:autoSpaceDE w:val="0"/>
        <w:autoSpaceDN w:val="0"/>
        <w:adjustRightInd w:val="0"/>
      </w:pPr>
    </w:p>
    <w:p w:rsidR="00F61292" w:rsidRPr="00F860D0" w:rsidRDefault="00F61292" w:rsidP="00F61292">
      <w:pPr>
        <w:shd w:val="clear" w:color="auto" w:fill="FFFFFF"/>
        <w:autoSpaceDE w:val="0"/>
        <w:autoSpaceDN w:val="0"/>
        <w:adjustRightInd w:val="0"/>
        <w:rPr>
          <w:i/>
        </w:rPr>
      </w:pPr>
      <w:r w:rsidRPr="00F860D0">
        <w:rPr>
          <w:i/>
          <w:color w:val="000000"/>
        </w:rPr>
        <w:t>1. Чем завершилась Смоленская война 1632-1634 гг.?</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а) отказом польского короля Владислава </w:t>
      </w:r>
      <w:r w:rsidRPr="00A400F4">
        <w:rPr>
          <w:color w:val="000000"/>
          <w:lang w:val="en-US"/>
        </w:rPr>
        <w:t>IV</w:t>
      </w:r>
      <w:r w:rsidRPr="00A400F4">
        <w:rPr>
          <w:color w:val="000000"/>
        </w:rPr>
        <w:t xml:space="preserve"> от претензий на русский престол;</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б) возвращением России Смоленска;</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передачей Россией Смоленска Польше;</w:t>
      </w:r>
    </w:p>
    <w:p w:rsidR="00F61292" w:rsidRPr="00A400F4" w:rsidRDefault="00F61292" w:rsidP="00F61292">
      <w:pPr>
        <w:rPr>
          <w:color w:val="000000"/>
        </w:rPr>
      </w:pPr>
      <w:r>
        <w:rPr>
          <w:color w:val="000000"/>
        </w:rPr>
        <w:t xml:space="preserve">       </w:t>
      </w:r>
      <w:r w:rsidRPr="00A400F4">
        <w:rPr>
          <w:color w:val="000000"/>
        </w:rPr>
        <w:t>г) заключением союза между Россией и Швецией против Польши.</w:t>
      </w:r>
    </w:p>
    <w:p w:rsidR="00F61292" w:rsidRPr="00F860D0" w:rsidRDefault="00F61292" w:rsidP="00F61292">
      <w:pPr>
        <w:shd w:val="clear" w:color="auto" w:fill="FFFFFF"/>
        <w:autoSpaceDE w:val="0"/>
        <w:autoSpaceDN w:val="0"/>
        <w:adjustRightInd w:val="0"/>
        <w:rPr>
          <w:i/>
        </w:rPr>
      </w:pPr>
      <w:r w:rsidRPr="00F860D0">
        <w:rPr>
          <w:i/>
          <w:color w:val="000000"/>
        </w:rPr>
        <w:t>2. В каком году произошел «Медный бунт»?</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в 1648 г.;          б) в 1654 г.;          в) в 1662 г.;          г) в 1668 г.</w:t>
      </w:r>
    </w:p>
    <w:p w:rsidR="00F61292" w:rsidRPr="00F860D0" w:rsidRDefault="00F61292" w:rsidP="00F61292">
      <w:pPr>
        <w:shd w:val="clear" w:color="auto" w:fill="FFFFFF"/>
        <w:autoSpaceDE w:val="0"/>
        <w:autoSpaceDN w:val="0"/>
        <w:adjustRightInd w:val="0"/>
        <w:rPr>
          <w:i/>
        </w:rPr>
      </w:pPr>
      <w:r w:rsidRPr="00F860D0">
        <w:rPr>
          <w:i/>
          <w:color w:val="000000"/>
        </w:rPr>
        <w:t xml:space="preserve">3.Какой новый архитектурный стиль появился в России в конце </w:t>
      </w:r>
      <w:r w:rsidRPr="00F860D0">
        <w:rPr>
          <w:i/>
          <w:color w:val="000000"/>
          <w:lang w:val="en-US"/>
        </w:rPr>
        <w:t>XVII</w:t>
      </w:r>
      <w:r w:rsidRPr="00F860D0">
        <w:rPr>
          <w:i/>
          <w:color w:val="000000"/>
        </w:rPr>
        <w:t xml:space="preserve"> </w:t>
      </w:r>
      <w:proofErr w:type="gramStart"/>
      <w:r w:rsidRPr="00F860D0">
        <w:rPr>
          <w:i/>
          <w:color w:val="000000"/>
        </w:rPr>
        <w:t>в</w:t>
      </w:r>
      <w:proofErr w:type="gramEnd"/>
      <w:r w:rsidRPr="00F860D0">
        <w:rPr>
          <w:i/>
          <w:color w:val="000000"/>
        </w:rPr>
        <w:t xml:space="preserve">.?                                                  </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русский классицизм;              б) русское барокко;</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шатровый стиль;                      г) крестово-купольный стиль.</w:t>
      </w:r>
    </w:p>
    <w:p w:rsidR="00F61292" w:rsidRPr="00F860D0" w:rsidRDefault="00F61292" w:rsidP="00F61292">
      <w:pPr>
        <w:shd w:val="clear" w:color="auto" w:fill="FFFFFF"/>
        <w:autoSpaceDE w:val="0"/>
        <w:autoSpaceDN w:val="0"/>
        <w:adjustRightInd w:val="0"/>
        <w:rPr>
          <w:i/>
          <w:color w:val="000000"/>
        </w:rPr>
      </w:pPr>
      <w:r w:rsidRPr="00F860D0">
        <w:rPr>
          <w:i/>
          <w:color w:val="000000"/>
        </w:rPr>
        <w:t xml:space="preserve">4.Какое количество мануфактур работало в России к концу </w:t>
      </w:r>
      <w:r w:rsidRPr="00F860D0">
        <w:rPr>
          <w:i/>
          <w:color w:val="000000"/>
          <w:lang w:val="en-US"/>
        </w:rPr>
        <w:t>XVII</w:t>
      </w:r>
      <w:r w:rsidRPr="00F860D0">
        <w:rPr>
          <w:i/>
          <w:color w:val="000000"/>
        </w:rPr>
        <w:t xml:space="preserve"> </w:t>
      </w:r>
      <w:proofErr w:type="gramStart"/>
      <w:r w:rsidRPr="00F860D0">
        <w:rPr>
          <w:i/>
          <w:color w:val="000000"/>
        </w:rPr>
        <w:t>в</w:t>
      </w:r>
      <w:proofErr w:type="gramEnd"/>
      <w:r w:rsidRPr="00F860D0">
        <w:rPr>
          <w:i/>
          <w:color w:val="000000"/>
        </w:rPr>
        <w:t>.?</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 а) 15;        6)30;        в) 150;        г) 300.</w:t>
      </w:r>
    </w:p>
    <w:p w:rsidR="00F61292" w:rsidRPr="00A400F4" w:rsidRDefault="00F61292" w:rsidP="00F61292">
      <w:pPr>
        <w:shd w:val="clear" w:color="auto" w:fill="FFFFFF"/>
        <w:autoSpaceDE w:val="0"/>
        <w:autoSpaceDN w:val="0"/>
        <w:adjustRightInd w:val="0"/>
      </w:pPr>
      <w:r w:rsidRPr="00A400F4">
        <w:rPr>
          <w:color w:val="000000"/>
        </w:rPr>
        <w:t>5</w:t>
      </w:r>
      <w:r w:rsidRPr="00F860D0">
        <w:rPr>
          <w:i/>
          <w:color w:val="000000"/>
        </w:rPr>
        <w:t>. Кто из русских землепроходцев открыл пролив между Азией и Америкой?</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а) Е. П. </w:t>
      </w:r>
      <w:proofErr w:type="gramStart"/>
      <w:r w:rsidRPr="00A400F4">
        <w:rPr>
          <w:color w:val="000000"/>
        </w:rPr>
        <w:t>Хабаров</w:t>
      </w:r>
      <w:proofErr w:type="gramEnd"/>
      <w:r w:rsidRPr="00A400F4">
        <w:rPr>
          <w:color w:val="000000"/>
        </w:rPr>
        <w:t>;      б) С. И. Дежнев;      в) А. Никитин;      г) В. Д. Поярков.</w:t>
      </w:r>
    </w:p>
    <w:p w:rsidR="00F61292" w:rsidRPr="00F860D0" w:rsidRDefault="00F61292" w:rsidP="00F61292">
      <w:pPr>
        <w:shd w:val="clear" w:color="auto" w:fill="FFFFFF"/>
        <w:autoSpaceDE w:val="0"/>
        <w:autoSpaceDN w:val="0"/>
        <w:adjustRightInd w:val="0"/>
        <w:rPr>
          <w:i/>
        </w:rPr>
      </w:pPr>
      <w:r w:rsidRPr="00F860D0">
        <w:rPr>
          <w:i/>
          <w:color w:val="000000"/>
        </w:rPr>
        <w:t xml:space="preserve">6.Какие из русских городов были основаны в </w:t>
      </w:r>
      <w:r w:rsidRPr="00F860D0">
        <w:rPr>
          <w:i/>
          <w:color w:val="000000"/>
          <w:lang w:val="en-US"/>
        </w:rPr>
        <w:t>XVII</w:t>
      </w:r>
      <w:r w:rsidRPr="00F860D0">
        <w:rPr>
          <w:i/>
          <w:color w:val="000000"/>
        </w:rPr>
        <w:t xml:space="preserve"> </w:t>
      </w:r>
      <w:proofErr w:type="gramStart"/>
      <w:r w:rsidRPr="00F860D0">
        <w:rPr>
          <w:i/>
          <w:color w:val="000000"/>
        </w:rPr>
        <w:t>в</w:t>
      </w:r>
      <w:proofErr w:type="gramEnd"/>
      <w:r w:rsidRPr="00F860D0">
        <w:rPr>
          <w:i/>
          <w:color w:val="000000"/>
        </w:rPr>
        <w:t>.?</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а) </w:t>
      </w:r>
      <w:proofErr w:type="spellStart"/>
      <w:r w:rsidRPr="00A400F4">
        <w:rPr>
          <w:color w:val="000000"/>
        </w:rPr>
        <w:t>Мангазея</w:t>
      </w:r>
      <w:proofErr w:type="spellEnd"/>
      <w:r w:rsidRPr="00A400F4">
        <w:rPr>
          <w:color w:val="000000"/>
        </w:rPr>
        <w:t>, Туруханск, Томск;</w:t>
      </w:r>
      <w:r>
        <w:rPr>
          <w:color w:val="000000"/>
        </w:rPr>
        <w:t xml:space="preserve">       </w:t>
      </w:r>
      <w:r w:rsidRPr="00A400F4">
        <w:rPr>
          <w:color w:val="000000"/>
        </w:rPr>
        <w:t>б) Николаевск-на-Амуре, Владивосток, Находка;</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Симбирск, Сызрань, Саратов;</w:t>
      </w:r>
      <w:r>
        <w:rPr>
          <w:color w:val="000000"/>
        </w:rPr>
        <w:t xml:space="preserve">      </w:t>
      </w:r>
      <w:r w:rsidRPr="00A400F4">
        <w:rPr>
          <w:color w:val="000000"/>
        </w:rPr>
        <w:t>г) Березов, Ирбит, Тобольск.</w:t>
      </w:r>
    </w:p>
    <w:p w:rsidR="00F61292" w:rsidRPr="002831BE" w:rsidRDefault="00F61292" w:rsidP="00F61292">
      <w:pPr>
        <w:shd w:val="clear" w:color="auto" w:fill="FFFFFF"/>
        <w:autoSpaceDE w:val="0"/>
        <w:autoSpaceDN w:val="0"/>
        <w:adjustRightInd w:val="0"/>
        <w:rPr>
          <w:i/>
        </w:rPr>
      </w:pPr>
      <w:r w:rsidRPr="002831BE">
        <w:rPr>
          <w:i/>
          <w:color w:val="000000"/>
        </w:rPr>
        <w:t>7. На производстве какой сельскохозяйственной продукции специ</w:t>
      </w:r>
      <w:r w:rsidRPr="002831BE">
        <w:rPr>
          <w:i/>
          <w:color w:val="000000"/>
        </w:rPr>
        <w:softHyphen/>
        <w:t>ализировался район Великого Устюга?</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хлопка;   б) льна;</w:t>
      </w:r>
      <w:r>
        <w:rPr>
          <w:color w:val="000000"/>
        </w:rPr>
        <w:t xml:space="preserve"> </w:t>
      </w:r>
      <w:r w:rsidRPr="00A400F4">
        <w:rPr>
          <w:color w:val="000000"/>
        </w:rPr>
        <w:t>в) животноводческой продукции;   г) товарного хлеба.</w:t>
      </w:r>
    </w:p>
    <w:p w:rsidR="00F61292" w:rsidRPr="002831BE" w:rsidRDefault="00F61292" w:rsidP="00F61292">
      <w:pPr>
        <w:shd w:val="clear" w:color="auto" w:fill="FFFFFF"/>
        <w:autoSpaceDE w:val="0"/>
        <w:autoSpaceDN w:val="0"/>
        <w:adjustRightInd w:val="0"/>
        <w:rPr>
          <w:i/>
        </w:rPr>
      </w:pPr>
      <w:r w:rsidRPr="002831BE">
        <w:rPr>
          <w:i/>
          <w:color w:val="000000"/>
        </w:rPr>
        <w:t xml:space="preserve">8. Какая черта характерна для русской культуры </w:t>
      </w:r>
      <w:r w:rsidRPr="002831BE">
        <w:rPr>
          <w:i/>
          <w:color w:val="000000"/>
          <w:lang w:val="en-US"/>
        </w:rPr>
        <w:t>XVII</w:t>
      </w:r>
      <w:r w:rsidRPr="002831BE">
        <w:rPr>
          <w:i/>
          <w:color w:val="000000"/>
        </w:rPr>
        <w:t xml:space="preserve"> </w:t>
      </w:r>
      <w:proofErr w:type="gramStart"/>
      <w:r w:rsidRPr="002831BE">
        <w:rPr>
          <w:i/>
          <w:color w:val="000000"/>
        </w:rPr>
        <w:t>в</w:t>
      </w:r>
      <w:proofErr w:type="gramEnd"/>
      <w:r w:rsidRPr="002831BE">
        <w:rPr>
          <w:i/>
          <w:color w:val="000000"/>
        </w:rPr>
        <w:t>.?</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усиление влияния церкви на культуру;</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б) усиление светских мотивов;</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воздействие французского классицизма на архитектуру;</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г) усиление воздействия культуры Византии и Балканских стран.</w:t>
      </w:r>
    </w:p>
    <w:p w:rsidR="00F61292" w:rsidRPr="002831BE" w:rsidRDefault="00F61292" w:rsidP="00F61292">
      <w:pPr>
        <w:shd w:val="clear" w:color="auto" w:fill="FFFFFF"/>
        <w:autoSpaceDE w:val="0"/>
        <w:autoSpaceDN w:val="0"/>
        <w:adjustRightInd w:val="0"/>
        <w:rPr>
          <w:i/>
        </w:rPr>
      </w:pPr>
      <w:r w:rsidRPr="002831BE">
        <w:rPr>
          <w:i/>
          <w:color w:val="000000"/>
        </w:rPr>
        <w:t>9.В каком году Земский собор принял решение о приеме Левобе</w:t>
      </w:r>
      <w:r w:rsidRPr="002831BE">
        <w:rPr>
          <w:i/>
          <w:color w:val="000000"/>
        </w:rPr>
        <w:softHyphen/>
        <w:t>режной Украины в российское подданство?</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в 1648 г.;       б) в 1653 г.;       в) в 1654 г.;       г) в 1667 г.</w:t>
      </w:r>
    </w:p>
    <w:p w:rsidR="00F61292" w:rsidRPr="002831BE" w:rsidRDefault="00F61292" w:rsidP="00F61292">
      <w:pPr>
        <w:shd w:val="clear" w:color="auto" w:fill="FFFFFF"/>
        <w:autoSpaceDE w:val="0"/>
        <w:autoSpaceDN w:val="0"/>
        <w:adjustRightInd w:val="0"/>
        <w:rPr>
          <w:i/>
        </w:rPr>
      </w:pPr>
      <w:r w:rsidRPr="002831BE">
        <w:rPr>
          <w:i/>
          <w:color w:val="000000"/>
        </w:rPr>
        <w:t xml:space="preserve">10.В каких местностях в </w:t>
      </w:r>
      <w:r w:rsidRPr="002831BE">
        <w:rPr>
          <w:i/>
          <w:color w:val="000000"/>
          <w:lang w:val="en-US"/>
        </w:rPr>
        <w:t>XVII</w:t>
      </w:r>
      <w:r w:rsidRPr="002831BE">
        <w:rPr>
          <w:i/>
          <w:color w:val="000000"/>
        </w:rPr>
        <w:t xml:space="preserve"> в. устраивались ярмарки?</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Астрахань, Саратов, Соловецкий монастырь;</w:t>
      </w:r>
      <w:r>
        <w:rPr>
          <w:color w:val="000000"/>
        </w:rPr>
        <w:t xml:space="preserve">                 </w:t>
      </w:r>
      <w:r w:rsidRPr="00A400F4">
        <w:rPr>
          <w:color w:val="000000"/>
        </w:rPr>
        <w:t>б) Новгород, Псков, Смоленск;</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Великий Устюг, Казань, Киево-Печерский монастырь;</w:t>
      </w:r>
      <w:r>
        <w:rPr>
          <w:color w:val="000000"/>
        </w:rPr>
        <w:t xml:space="preserve"> </w:t>
      </w:r>
      <w:r w:rsidRPr="00A400F4">
        <w:rPr>
          <w:color w:val="000000"/>
        </w:rPr>
        <w:t>г) Тихвин, Архангельск, Макарьев монастырь.</w:t>
      </w:r>
    </w:p>
    <w:p w:rsidR="00F61292" w:rsidRPr="002831BE" w:rsidRDefault="00F61292" w:rsidP="00F61292">
      <w:pPr>
        <w:shd w:val="clear" w:color="auto" w:fill="FFFFFF"/>
        <w:autoSpaceDE w:val="0"/>
        <w:autoSpaceDN w:val="0"/>
        <w:adjustRightInd w:val="0"/>
        <w:rPr>
          <w:i/>
        </w:rPr>
      </w:pPr>
      <w:proofErr w:type="gramStart"/>
      <w:r w:rsidRPr="002831BE">
        <w:rPr>
          <w:i/>
          <w:color w:val="000000"/>
        </w:rPr>
        <w:t xml:space="preserve">] 1.Какой портрет принадлежит кисти </w:t>
      </w:r>
      <w:proofErr w:type="spellStart"/>
      <w:r w:rsidRPr="002831BE">
        <w:rPr>
          <w:i/>
          <w:color w:val="000000"/>
        </w:rPr>
        <w:t>Симона</w:t>
      </w:r>
      <w:proofErr w:type="spellEnd"/>
      <w:r w:rsidRPr="002831BE">
        <w:rPr>
          <w:i/>
          <w:color w:val="000000"/>
        </w:rPr>
        <w:t xml:space="preserve"> Ушакова?</w:t>
      </w:r>
      <w:proofErr w:type="gramEnd"/>
    </w:p>
    <w:p w:rsidR="00F61292" w:rsidRPr="00A400F4" w:rsidRDefault="00F61292" w:rsidP="00F61292">
      <w:pPr>
        <w:shd w:val="clear" w:color="auto" w:fill="FFFFFF"/>
        <w:autoSpaceDE w:val="0"/>
        <w:autoSpaceDN w:val="0"/>
        <w:adjustRightInd w:val="0"/>
        <w:rPr>
          <w:color w:val="000000"/>
        </w:rPr>
      </w:pPr>
      <w:r>
        <w:rPr>
          <w:color w:val="000000"/>
        </w:rPr>
        <w:t xml:space="preserve">     </w:t>
      </w:r>
      <w:r w:rsidRPr="00A400F4">
        <w:rPr>
          <w:color w:val="000000"/>
        </w:rPr>
        <w:t>а) портрет патриарха Никона;</w:t>
      </w:r>
      <w:r>
        <w:rPr>
          <w:color w:val="000000"/>
        </w:rPr>
        <w:t xml:space="preserve">           </w:t>
      </w:r>
      <w:r w:rsidRPr="00A400F4">
        <w:rPr>
          <w:color w:val="000000"/>
        </w:rPr>
        <w:t>б) портрет М. В. Скопина-Шуйского;</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портрет Алексея Михайловича с иконы «Насаждение древа государства Российского»;</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г) портрет Ивана Грозного.</w:t>
      </w:r>
    </w:p>
    <w:p w:rsidR="00F61292" w:rsidRPr="002831BE" w:rsidRDefault="00F61292" w:rsidP="00F61292">
      <w:pPr>
        <w:shd w:val="clear" w:color="auto" w:fill="FFFFFF"/>
        <w:autoSpaceDE w:val="0"/>
        <w:autoSpaceDN w:val="0"/>
        <w:adjustRightInd w:val="0"/>
        <w:rPr>
          <w:i/>
        </w:rPr>
      </w:pPr>
      <w:r w:rsidRPr="002831BE">
        <w:rPr>
          <w:i/>
          <w:color w:val="000000"/>
        </w:rPr>
        <w:t xml:space="preserve">12.Какая война завершилась подписанием </w:t>
      </w:r>
      <w:proofErr w:type="spellStart"/>
      <w:r w:rsidRPr="002831BE">
        <w:rPr>
          <w:i/>
          <w:color w:val="000000"/>
        </w:rPr>
        <w:t>Кардисского</w:t>
      </w:r>
      <w:proofErr w:type="spellEnd"/>
      <w:r w:rsidRPr="002831BE">
        <w:rPr>
          <w:i/>
          <w:color w:val="000000"/>
        </w:rPr>
        <w:t xml:space="preserve"> мира?</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Смоленская война 1632-1634 гг.;</w:t>
      </w:r>
      <w:r>
        <w:rPr>
          <w:color w:val="000000"/>
        </w:rPr>
        <w:t xml:space="preserve">       </w:t>
      </w:r>
      <w:r w:rsidRPr="00A400F4">
        <w:rPr>
          <w:color w:val="000000"/>
        </w:rPr>
        <w:t>б) русско-польская война 1654-1667 г.;</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русско-шведская война 1656-1658 гг.;</w:t>
      </w:r>
      <w:r>
        <w:rPr>
          <w:color w:val="000000"/>
        </w:rPr>
        <w:t xml:space="preserve"> </w:t>
      </w:r>
      <w:r w:rsidRPr="00A400F4">
        <w:rPr>
          <w:color w:val="000000"/>
        </w:rPr>
        <w:t>г) война России с Турцией и Крымским ханством 1676-1681 гг.</w:t>
      </w:r>
    </w:p>
    <w:p w:rsidR="00F61292" w:rsidRPr="002831BE" w:rsidRDefault="00F61292" w:rsidP="00F61292">
      <w:pPr>
        <w:shd w:val="clear" w:color="auto" w:fill="FFFFFF"/>
        <w:autoSpaceDE w:val="0"/>
        <w:autoSpaceDN w:val="0"/>
        <w:adjustRightInd w:val="0"/>
        <w:rPr>
          <w:i/>
        </w:rPr>
      </w:pPr>
      <w:r w:rsidRPr="002831BE">
        <w:rPr>
          <w:i/>
          <w:color w:val="000000"/>
        </w:rPr>
        <w:t>13.Какова была причина «Соляного бунта» в Москве?</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запрет на ввоз соли из-за границы;</w:t>
      </w:r>
      <w:r>
        <w:rPr>
          <w:color w:val="000000"/>
        </w:rPr>
        <w:t xml:space="preserve">   </w:t>
      </w:r>
      <w:r w:rsidRPr="00A400F4">
        <w:rPr>
          <w:color w:val="000000"/>
        </w:rPr>
        <w:t>б) попытка властей увеличить пошлины на соль;</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дефицит соли в Москве;</w:t>
      </w:r>
      <w:r>
        <w:rPr>
          <w:color w:val="000000"/>
        </w:rPr>
        <w:t xml:space="preserve">                      </w:t>
      </w:r>
      <w:r w:rsidRPr="00A400F4">
        <w:rPr>
          <w:color w:val="000000"/>
        </w:rPr>
        <w:t>г) запрет продажи соли на московских рынках.</w:t>
      </w:r>
    </w:p>
    <w:p w:rsidR="00F61292" w:rsidRPr="002831BE" w:rsidRDefault="00F61292" w:rsidP="00F61292">
      <w:pPr>
        <w:shd w:val="clear" w:color="auto" w:fill="FFFFFF"/>
        <w:autoSpaceDE w:val="0"/>
        <w:autoSpaceDN w:val="0"/>
        <w:adjustRightInd w:val="0"/>
        <w:rPr>
          <w:i/>
        </w:rPr>
      </w:pPr>
      <w:r w:rsidRPr="002831BE">
        <w:rPr>
          <w:i/>
          <w:color w:val="000000"/>
        </w:rPr>
        <w:t>14.Какой храм должен был повторить храм Гроба Господня в Иеру</w:t>
      </w:r>
      <w:r w:rsidRPr="002831BE">
        <w:rPr>
          <w:i/>
          <w:color w:val="000000"/>
        </w:rPr>
        <w:softHyphen/>
        <w:t>салиме?</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церковь Воскресения в Ростове;          б) Воскресенский собор на Истре;</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в) церковь Рождества в </w:t>
      </w:r>
      <w:proofErr w:type="spellStart"/>
      <w:r w:rsidRPr="00A400F4">
        <w:rPr>
          <w:color w:val="000000"/>
        </w:rPr>
        <w:t>Путинках</w:t>
      </w:r>
      <w:proofErr w:type="spellEnd"/>
      <w:r w:rsidRPr="00A400F4">
        <w:rPr>
          <w:color w:val="000000"/>
        </w:rPr>
        <w:t>;            г) «Дивная» церковь в Угличе.</w:t>
      </w:r>
    </w:p>
    <w:p w:rsidR="00F61292" w:rsidRPr="002831BE" w:rsidRDefault="00F61292" w:rsidP="00F61292">
      <w:pPr>
        <w:shd w:val="clear" w:color="auto" w:fill="FFFFFF"/>
        <w:autoSpaceDE w:val="0"/>
        <w:autoSpaceDN w:val="0"/>
        <w:adjustRightInd w:val="0"/>
        <w:rPr>
          <w:i/>
        </w:rPr>
      </w:pPr>
      <w:r w:rsidRPr="002831BE">
        <w:rPr>
          <w:i/>
          <w:color w:val="000000"/>
        </w:rPr>
        <w:lastRenderedPageBreak/>
        <w:t xml:space="preserve">15. С каким общественно-политическим движением было связано </w:t>
      </w:r>
      <w:proofErr w:type="spellStart"/>
      <w:r w:rsidRPr="002831BE">
        <w:rPr>
          <w:i/>
          <w:color w:val="000000"/>
        </w:rPr>
        <w:t>Соловецкое</w:t>
      </w:r>
      <w:proofErr w:type="spellEnd"/>
      <w:r w:rsidRPr="002831BE">
        <w:rPr>
          <w:i/>
          <w:color w:val="000000"/>
        </w:rPr>
        <w:t xml:space="preserve"> восстание 1668-1676 гг.?</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с восстанием С. Т. Разина;</w:t>
      </w:r>
      <w:r>
        <w:rPr>
          <w:color w:val="000000"/>
        </w:rPr>
        <w:t xml:space="preserve">        </w:t>
      </w:r>
      <w:r w:rsidRPr="00A400F4">
        <w:rPr>
          <w:color w:val="000000"/>
        </w:rPr>
        <w:t>б) с сопротивлением старообрядцев реформам Никона;</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с ересью стригольников;</w:t>
      </w:r>
      <w:r>
        <w:rPr>
          <w:color w:val="000000"/>
        </w:rPr>
        <w:t xml:space="preserve">           </w:t>
      </w:r>
      <w:r w:rsidRPr="00A400F4">
        <w:rPr>
          <w:color w:val="000000"/>
        </w:rPr>
        <w:t>г) с протестами против введения налогов на соль.</w:t>
      </w:r>
    </w:p>
    <w:p w:rsidR="00F61292" w:rsidRPr="002831BE" w:rsidRDefault="00F61292" w:rsidP="00F61292">
      <w:pPr>
        <w:shd w:val="clear" w:color="auto" w:fill="FFFFFF"/>
        <w:autoSpaceDE w:val="0"/>
        <w:autoSpaceDN w:val="0"/>
        <w:adjustRightInd w:val="0"/>
        <w:rPr>
          <w:i/>
        </w:rPr>
      </w:pPr>
      <w:r w:rsidRPr="002831BE">
        <w:rPr>
          <w:i/>
          <w:color w:val="000000"/>
        </w:rPr>
        <w:t>16.В каком году было принято Соборное уложение?</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в 1634 г.;         б) в 1648 г.;         в) в 1649 г.;         г) в 1654 г.</w:t>
      </w:r>
    </w:p>
    <w:p w:rsidR="00F61292" w:rsidRPr="002831BE" w:rsidRDefault="00F61292" w:rsidP="00F61292">
      <w:pPr>
        <w:shd w:val="clear" w:color="auto" w:fill="FFFFFF"/>
        <w:autoSpaceDE w:val="0"/>
        <w:autoSpaceDN w:val="0"/>
        <w:adjustRightInd w:val="0"/>
        <w:rPr>
          <w:i/>
        </w:rPr>
      </w:pPr>
      <w:r w:rsidRPr="002831BE">
        <w:rPr>
          <w:i/>
          <w:color w:val="000000"/>
        </w:rPr>
        <w:t xml:space="preserve">17.В </w:t>
      </w:r>
      <w:proofErr w:type="gramStart"/>
      <w:r w:rsidRPr="002831BE">
        <w:rPr>
          <w:i/>
          <w:color w:val="000000"/>
        </w:rPr>
        <w:t>царствование</w:t>
      </w:r>
      <w:proofErr w:type="gramEnd"/>
      <w:r w:rsidRPr="002831BE">
        <w:rPr>
          <w:i/>
          <w:color w:val="000000"/>
        </w:rPr>
        <w:t xml:space="preserve"> какого царя в России впервые появились полки иноземного строя?</w:t>
      </w:r>
    </w:p>
    <w:p w:rsidR="00F61292" w:rsidRPr="00A400F4" w:rsidRDefault="00F61292" w:rsidP="00F61292">
      <w:pPr>
        <w:shd w:val="clear" w:color="auto" w:fill="FFFFFF"/>
        <w:autoSpaceDE w:val="0"/>
        <w:autoSpaceDN w:val="0"/>
        <w:adjustRightInd w:val="0"/>
      </w:pPr>
      <w:r w:rsidRPr="00A400F4">
        <w:rPr>
          <w:color w:val="000000"/>
        </w:rPr>
        <w:t>а) Михаила Федоровича;  б) Алексея Михайловича;</w:t>
      </w:r>
      <w:r>
        <w:rPr>
          <w:color w:val="000000"/>
        </w:rPr>
        <w:t xml:space="preserve">  </w:t>
      </w:r>
      <w:r w:rsidRPr="00A400F4">
        <w:rPr>
          <w:color w:val="000000"/>
        </w:rPr>
        <w:t xml:space="preserve">в) Федора Алексеевича;  г) Петра </w:t>
      </w:r>
      <w:r w:rsidRPr="00A400F4">
        <w:rPr>
          <w:color w:val="000000"/>
          <w:lang w:val="en-US"/>
        </w:rPr>
        <w:t>I</w:t>
      </w:r>
      <w:r w:rsidRPr="00A400F4">
        <w:rPr>
          <w:color w:val="000000"/>
        </w:rPr>
        <w:t>.</w:t>
      </w:r>
    </w:p>
    <w:p w:rsidR="00F61292" w:rsidRPr="002831BE" w:rsidRDefault="00F61292" w:rsidP="00F61292">
      <w:pPr>
        <w:shd w:val="clear" w:color="auto" w:fill="FFFFFF"/>
        <w:autoSpaceDE w:val="0"/>
        <w:autoSpaceDN w:val="0"/>
        <w:adjustRightInd w:val="0"/>
        <w:rPr>
          <w:i/>
        </w:rPr>
      </w:pPr>
      <w:r w:rsidRPr="002831BE">
        <w:rPr>
          <w:i/>
          <w:color w:val="000000"/>
        </w:rPr>
        <w:t>18. Какое событие относится к правлению Федора Алексеевича?</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введение Торгового устава;</w:t>
      </w:r>
      <w:r>
        <w:rPr>
          <w:color w:val="000000"/>
        </w:rPr>
        <w:t xml:space="preserve">                          </w:t>
      </w:r>
      <w:r w:rsidRPr="00A400F4">
        <w:rPr>
          <w:color w:val="000000"/>
        </w:rPr>
        <w:t>б) отмена местничества;</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заключение «Вечного мира» с Польшей;</w:t>
      </w:r>
      <w:r>
        <w:rPr>
          <w:color w:val="000000"/>
        </w:rPr>
        <w:t xml:space="preserve">    </w:t>
      </w:r>
      <w:r w:rsidRPr="00A400F4">
        <w:rPr>
          <w:color w:val="000000"/>
        </w:rPr>
        <w:t>г) начало церковной реформы.</w:t>
      </w:r>
    </w:p>
    <w:p w:rsidR="00F61292" w:rsidRPr="002831BE" w:rsidRDefault="00F61292" w:rsidP="00F61292">
      <w:pPr>
        <w:shd w:val="clear" w:color="auto" w:fill="FFFFFF"/>
        <w:autoSpaceDE w:val="0"/>
        <w:autoSpaceDN w:val="0"/>
        <w:adjustRightInd w:val="0"/>
        <w:rPr>
          <w:i/>
          <w:color w:val="000000"/>
        </w:rPr>
      </w:pPr>
      <w:r w:rsidRPr="002831BE">
        <w:rPr>
          <w:i/>
          <w:color w:val="000000"/>
        </w:rPr>
        <w:t xml:space="preserve">19.Какой город не был взят войском С. Разина? </w:t>
      </w:r>
    </w:p>
    <w:p w:rsidR="00F61292" w:rsidRPr="00A400F4" w:rsidRDefault="00F61292" w:rsidP="00F61292">
      <w:pPr>
        <w:shd w:val="clear" w:color="auto" w:fill="FFFFFF"/>
        <w:autoSpaceDE w:val="0"/>
        <w:autoSpaceDN w:val="0"/>
        <w:adjustRightInd w:val="0"/>
        <w:rPr>
          <w:color w:val="000000"/>
        </w:rPr>
      </w:pPr>
      <w:r>
        <w:rPr>
          <w:color w:val="000000"/>
        </w:rPr>
        <w:t xml:space="preserve">       </w:t>
      </w:r>
      <w:r w:rsidRPr="00A400F4">
        <w:rPr>
          <w:color w:val="000000"/>
        </w:rPr>
        <w:t>а) Саратов; б) Симбирск;</w:t>
      </w:r>
      <w:r>
        <w:rPr>
          <w:color w:val="000000"/>
        </w:rPr>
        <w:t xml:space="preserve"> </w:t>
      </w:r>
      <w:r w:rsidRPr="00A400F4">
        <w:rPr>
          <w:color w:val="000000"/>
        </w:rPr>
        <w:t>в) Царицын;  г) Астрахань.</w:t>
      </w:r>
    </w:p>
    <w:p w:rsidR="00F61292" w:rsidRPr="002831BE" w:rsidRDefault="00F61292" w:rsidP="00F61292">
      <w:pPr>
        <w:shd w:val="clear" w:color="auto" w:fill="FFFFFF"/>
        <w:autoSpaceDE w:val="0"/>
        <w:autoSpaceDN w:val="0"/>
        <w:adjustRightInd w:val="0"/>
        <w:rPr>
          <w:i/>
          <w:color w:val="000000"/>
        </w:rPr>
      </w:pPr>
      <w:r w:rsidRPr="002831BE">
        <w:rPr>
          <w:i/>
          <w:color w:val="000000"/>
        </w:rPr>
        <w:t xml:space="preserve">20. Кто был противником церковной реформы патриарха Никона? </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боярин Б. И. Морозов;</w:t>
      </w:r>
      <w:r>
        <w:rPr>
          <w:color w:val="000000"/>
        </w:rPr>
        <w:t xml:space="preserve"> </w:t>
      </w:r>
      <w:r w:rsidRPr="00A400F4">
        <w:rPr>
          <w:color w:val="000000"/>
        </w:rPr>
        <w:t xml:space="preserve"> б) митрополит </w:t>
      </w:r>
      <w:proofErr w:type="spellStart"/>
      <w:r w:rsidRPr="00A400F4">
        <w:rPr>
          <w:color w:val="000000"/>
        </w:rPr>
        <w:t>Гермоген</w:t>
      </w:r>
      <w:proofErr w:type="spellEnd"/>
      <w:r w:rsidRPr="00A400F4">
        <w:rPr>
          <w:color w:val="000000"/>
        </w:rPr>
        <w:t>;</w:t>
      </w:r>
      <w:r>
        <w:rPr>
          <w:color w:val="000000"/>
        </w:rPr>
        <w:t xml:space="preserve">  </w:t>
      </w:r>
      <w:r w:rsidRPr="00A400F4">
        <w:rPr>
          <w:color w:val="000000"/>
        </w:rPr>
        <w:t xml:space="preserve">в) протопоп Аввакум;  г) </w:t>
      </w:r>
      <w:proofErr w:type="spellStart"/>
      <w:r w:rsidRPr="00A400F4">
        <w:rPr>
          <w:color w:val="000000"/>
        </w:rPr>
        <w:t>Симеон</w:t>
      </w:r>
      <w:proofErr w:type="spellEnd"/>
      <w:r w:rsidRPr="00A400F4">
        <w:rPr>
          <w:color w:val="000000"/>
        </w:rPr>
        <w:t xml:space="preserve"> Полоцкий.</w:t>
      </w:r>
    </w:p>
    <w:p w:rsidR="00F61292" w:rsidRPr="002831BE" w:rsidRDefault="00F61292" w:rsidP="00F61292">
      <w:pPr>
        <w:shd w:val="clear" w:color="auto" w:fill="FFFFFF"/>
        <w:autoSpaceDE w:val="0"/>
        <w:autoSpaceDN w:val="0"/>
        <w:adjustRightInd w:val="0"/>
        <w:rPr>
          <w:i/>
        </w:rPr>
      </w:pPr>
      <w:r w:rsidRPr="002831BE">
        <w:rPr>
          <w:i/>
          <w:color w:val="000000"/>
        </w:rPr>
        <w:t xml:space="preserve">21.Какая черта не характерна для экономики России </w:t>
      </w:r>
      <w:r w:rsidRPr="002831BE">
        <w:rPr>
          <w:i/>
          <w:color w:val="000000"/>
          <w:lang w:val="en-US"/>
        </w:rPr>
        <w:t>XVII</w:t>
      </w:r>
      <w:r w:rsidRPr="002831BE">
        <w:rPr>
          <w:i/>
          <w:color w:val="000000"/>
        </w:rPr>
        <w:t xml:space="preserve"> </w:t>
      </w:r>
      <w:proofErr w:type="gramStart"/>
      <w:r w:rsidRPr="002831BE">
        <w:rPr>
          <w:i/>
          <w:color w:val="000000"/>
        </w:rPr>
        <w:t>в</w:t>
      </w:r>
      <w:proofErr w:type="gramEnd"/>
      <w:r w:rsidRPr="002831BE">
        <w:rPr>
          <w:i/>
          <w:color w:val="000000"/>
        </w:rPr>
        <w:t>.?</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возникновение мануфактур;</w:t>
      </w:r>
      <w:r>
        <w:rPr>
          <w:color w:val="000000"/>
        </w:rPr>
        <w:t xml:space="preserve">          </w:t>
      </w:r>
      <w:r w:rsidRPr="00A400F4">
        <w:rPr>
          <w:color w:val="000000"/>
        </w:rPr>
        <w:t>б) специализация областей на производстве отдельных товаров;</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складывание всероссийского рынка;</w:t>
      </w:r>
      <w:r>
        <w:rPr>
          <w:color w:val="000000"/>
        </w:rPr>
        <w:t xml:space="preserve">    </w:t>
      </w:r>
      <w:r w:rsidRPr="00A400F4">
        <w:rPr>
          <w:color w:val="000000"/>
        </w:rPr>
        <w:t>г) производство крестьянами продукции на продажу.</w:t>
      </w:r>
    </w:p>
    <w:p w:rsidR="00F61292" w:rsidRPr="002831BE" w:rsidRDefault="00F61292" w:rsidP="00F61292">
      <w:pPr>
        <w:shd w:val="clear" w:color="auto" w:fill="FFFFFF"/>
        <w:autoSpaceDE w:val="0"/>
        <w:autoSpaceDN w:val="0"/>
        <w:adjustRightInd w:val="0"/>
        <w:rPr>
          <w:i/>
          <w:color w:val="000000"/>
        </w:rPr>
      </w:pPr>
      <w:r w:rsidRPr="002831BE">
        <w:rPr>
          <w:i/>
          <w:color w:val="000000"/>
        </w:rPr>
        <w:t>22. Кто составлял главную военную силу армии С. Разина?</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 а) запорожские казаки;  б) донские казаки;</w:t>
      </w:r>
      <w:r>
        <w:rPr>
          <w:color w:val="000000"/>
        </w:rPr>
        <w:t xml:space="preserve"> </w:t>
      </w:r>
      <w:r w:rsidRPr="00A400F4">
        <w:rPr>
          <w:color w:val="000000"/>
        </w:rPr>
        <w:t xml:space="preserve">в) сибирские казаки;  г) </w:t>
      </w:r>
      <w:proofErr w:type="spellStart"/>
      <w:r w:rsidRPr="00A400F4">
        <w:rPr>
          <w:color w:val="000000"/>
        </w:rPr>
        <w:t>симбирские</w:t>
      </w:r>
      <w:proofErr w:type="spellEnd"/>
      <w:r w:rsidRPr="00A400F4">
        <w:rPr>
          <w:color w:val="000000"/>
        </w:rPr>
        <w:t xml:space="preserve"> дворяне.</w:t>
      </w:r>
    </w:p>
    <w:p w:rsidR="00F61292" w:rsidRPr="002831BE" w:rsidRDefault="00F61292" w:rsidP="00F61292">
      <w:pPr>
        <w:shd w:val="clear" w:color="auto" w:fill="FFFFFF"/>
        <w:autoSpaceDE w:val="0"/>
        <w:autoSpaceDN w:val="0"/>
        <w:adjustRightInd w:val="0"/>
        <w:rPr>
          <w:i/>
          <w:color w:val="000000"/>
        </w:rPr>
      </w:pPr>
      <w:r w:rsidRPr="002831BE">
        <w:rPr>
          <w:i/>
          <w:color w:val="000000"/>
        </w:rPr>
        <w:t xml:space="preserve">23. Какой народ не входил в состав Российского государства в </w:t>
      </w:r>
      <w:r w:rsidRPr="002831BE">
        <w:rPr>
          <w:i/>
          <w:color w:val="000000"/>
          <w:lang w:val="en-US"/>
        </w:rPr>
        <w:t>XVII</w:t>
      </w:r>
      <w:r w:rsidRPr="002831BE">
        <w:rPr>
          <w:i/>
          <w:color w:val="000000"/>
        </w:rPr>
        <w:t xml:space="preserve"> </w:t>
      </w:r>
      <w:proofErr w:type="gramStart"/>
      <w:r w:rsidRPr="002831BE">
        <w:rPr>
          <w:i/>
          <w:color w:val="000000"/>
        </w:rPr>
        <w:t>в</w:t>
      </w:r>
      <w:proofErr w:type="gramEnd"/>
      <w:r w:rsidRPr="002831BE">
        <w:rPr>
          <w:i/>
          <w:color w:val="000000"/>
        </w:rPr>
        <w:t>.?</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 а) калмыки;        б) якуты;        в) киргизы;        г) ненцы.</w:t>
      </w:r>
    </w:p>
    <w:p w:rsidR="00F61292" w:rsidRPr="002831BE" w:rsidRDefault="00F61292" w:rsidP="00F61292">
      <w:pPr>
        <w:shd w:val="clear" w:color="auto" w:fill="FFFFFF"/>
        <w:autoSpaceDE w:val="0"/>
        <w:autoSpaceDN w:val="0"/>
        <w:adjustRightInd w:val="0"/>
        <w:rPr>
          <w:i/>
        </w:rPr>
      </w:pPr>
      <w:r w:rsidRPr="002831BE">
        <w:rPr>
          <w:i/>
          <w:color w:val="000000"/>
        </w:rPr>
        <w:t xml:space="preserve">24. Какое литературное произведение было создано в </w:t>
      </w:r>
      <w:r w:rsidRPr="002831BE">
        <w:rPr>
          <w:i/>
          <w:color w:val="000000"/>
          <w:lang w:val="en-US"/>
        </w:rPr>
        <w:t>XVII</w:t>
      </w:r>
      <w:r w:rsidRPr="002831BE">
        <w:rPr>
          <w:i/>
          <w:color w:val="000000"/>
        </w:rPr>
        <w:t xml:space="preserve"> </w:t>
      </w:r>
      <w:proofErr w:type="gramStart"/>
      <w:r w:rsidRPr="002831BE">
        <w:rPr>
          <w:i/>
          <w:color w:val="000000"/>
        </w:rPr>
        <w:t>в</w:t>
      </w:r>
      <w:proofErr w:type="gramEnd"/>
      <w:r w:rsidRPr="002831BE">
        <w:rPr>
          <w:i/>
          <w:color w:val="000000"/>
        </w:rPr>
        <w:t>.?</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Повесть о Шемякином суде;</w:t>
      </w:r>
      <w:r>
        <w:rPr>
          <w:color w:val="000000"/>
        </w:rPr>
        <w:t xml:space="preserve">       </w:t>
      </w:r>
      <w:r w:rsidRPr="00A400F4">
        <w:rPr>
          <w:color w:val="000000"/>
        </w:rPr>
        <w:t>б) Сказание о князьях Владимирских;</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Книга о скудости и богатстве;</w:t>
      </w:r>
      <w:r>
        <w:rPr>
          <w:color w:val="000000"/>
        </w:rPr>
        <w:t xml:space="preserve">    </w:t>
      </w:r>
      <w:r w:rsidRPr="00A400F4">
        <w:rPr>
          <w:color w:val="000000"/>
        </w:rPr>
        <w:t xml:space="preserve">г) Повесть о Петре и </w:t>
      </w:r>
      <w:proofErr w:type="spellStart"/>
      <w:r w:rsidRPr="00A400F4">
        <w:rPr>
          <w:color w:val="000000"/>
        </w:rPr>
        <w:t>Февронии</w:t>
      </w:r>
      <w:proofErr w:type="spellEnd"/>
      <w:r w:rsidRPr="00A400F4">
        <w:rPr>
          <w:color w:val="000000"/>
        </w:rPr>
        <w:t>.</w:t>
      </w:r>
    </w:p>
    <w:p w:rsidR="00F61292" w:rsidRPr="002831BE" w:rsidRDefault="00F61292" w:rsidP="00F61292">
      <w:pPr>
        <w:shd w:val="clear" w:color="auto" w:fill="FFFFFF"/>
        <w:autoSpaceDE w:val="0"/>
        <w:autoSpaceDN w:val="0"/>
        <w:adjustRightInd w:val="0"/>
        <w:rPr>
          <w:i/>
          <w:color w:val="000000"/>
        </w:rPr>
      </w:pPr>
      <w:r w:rsidRPr="002831BE">
        <w:rPr>
          <w:i/>
          <w:color w:val="000000"/>
        </w:rPr>
        <w:t xml:space="preserve">25. Какой документ связан с именем А. Л. </w:t>
      </w:r>
      <w:proofErr w:type="spellStart"/>
      <w:r w:rsidRPr="002831BE">
        <w:rPr>
          <w:i/>
          <w:color w:val="000000"/>
        </w:rPr>
        <w:t>Ордина-Нащокина</w:t>
      </w:r>
      <w:proofErr w:type="spellEnd"/>
      <w:r w:rsidRPr="002831BE">
        <w:rPr>
          <w:i/>
          <w:color w:val="000000"/>
        </w:rPr>
        <w:t xml:space="preserve">? </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Соборное уложение;  б) Новоторговый устав;</w:t>
      </w:r>
      <w:r>
        <w:rPr>
          <w:color w:val="000000"/>
        </w:rPr>
        <w:t xml:space="preserve">  </w:t>
      </w:r>
      <w:r w:rsidRPr="00A400F4">
        <w:rPr>
          <w:color w:val="000000"/>
        </w:rPr>
        <w:t xml:space="preserve">в) Торговый устав;  г) </w:t>
      </w:r>
      <w:proofErr w:type="spellStart"/>
      <w:r w:rsidRPr="00A400F4">
        <w:rPr>
          <w:color w:val="000000"/>
        </w:rPr>
        <w:t>Калязинская</w:t>
      </w:r>
      <w:proofErr w:type="spellEnd"/>
      <w:r w:rsidRPr="00A400F4">
        <w:rPr>
          <w:color w:val="000000"/>
        </w:rPr>
        <w:t xml:space="preserve"> челобитная.</w:t>
      </w:r>
    </w:p>
    <w:p w:rsidR="00F61292" w:rsidRPr="002831BE" w:rsidRDefault="00F61292" w:rsidP="00F61292">
      <w:pPr>
        <w:shd w:val="clear" w:color="auto" w:fill="FFFFFF"/>
        <w:autoSpaceDE w:val="0"/>
        <w:autoSpaceDN w:val="0"/>
        <w:adjustRightInd w:val="0"/>
        <w:rPr>
          <w:i/>
          <w:color w:val="000000"/>
        </w:rPr>
      </w:pPr>
      <w:r w:rsidRPr="002831BE">
        <w:rPr>
          <w:i/>
          <w:color w:val="000000"/>
        </w:rPr>
        <w:t>26.Какие даты связаны с внешней политикой России?</w:t>
      </w:r>
    </w:p>
    <w:p w:rsidR="00F61292" w:rsidRDefault="00F61292" w:rsidP="00F61292">
      <w:pPr>
        <w:shd w:val="clear" w:color="auto" w:fill="FFFFFF"/>
        <w:autoSpaceDE w:val="0"/>
        <w:autoSpaceDN w:val="0"/>
        <w:adjustRightInd w:val="0"/>
        <w:rPr>
          <w:color w:val="000000"/>
        </w:rPr>
      </w:pPr>
      <w:r w:rsidRPr="00A400F4">
        <w:rPr>
          <w:color w:val="000000"/>
        </w:rPr>
        <w:t xml:space="preserve"> </w:t>
      </w:r>
      <w:r>
        <w:rPr>
          <w:color w:val="000000"/>
        </w:rPr>
        <w:t xml:space="preserve">    </w:t>
      </w:r>
      <w:r w:rsidRPr="00A400F4">
        <w:rPr>
          <w:color w:val="000000"/>
        </w:rPr>
        <w:t>а) 1654 г., 1667 г., 1681 г.;  б) 1640 г., 1655 г., 1666 г.;</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 в) 1620 г., 1631 г., 1677 г.; г) 1648 г., 1662 г., 1670 г.</w:t>
      </w:r>
    </w:p>
    <w:p w:rsidR="00F61292" w:rsidRPr="002831BE" w:rsidRDefault="00F61292" w:rsidP="00F61292">
      <w:pPr>
        <w:shd w:val="clear" w:color="auto" w:fill="FFFFFF"/>
        <w:autoSpaceDE w:val="0"/>
        <w:autoSpaceDN w:val="0"/>
        <w:adjustRightInd w:val="0"/>
        <w:rPr>
          <w:i/>
        </w:rPr>
      </w:pPr>
      <w:r w:rsidRPr="002831BE">
        <w:rPr>
          <w:i/>
          <w:color w:val="000000"/>
        </w:rPr>
        <w:t>27.Какова была роль Земского собора в начале правления Михаила Федоровича?</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он не играл заметной роли, редко собирался;</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б) ни разу не собирался за все годы правления;</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вскоре после избрания царя передал свои функции Боярской думе;</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г) управлял страной вместе с царем, заседая почти постоянно.</w:t>
      </w:r>
    </w:p>
    <w:p w:rsidR="00F61292" w:rsidRPr="002831BE" w:rsidRDefault="00F61292" w:rsidP="00F61292">
      <w:pPr>
        <w:shd w:val="clear" w:color="auto" w:fill="FFFFFF"/>
        <w:autoSpaceDE w:val="0"/>
        <w:autoSpaceDN w:val="0"/>
        <w:adjustRightInd w:val="0"/>
        <w:rPr>
          <w:i/>
        </w:rPr>
      </w:pPr>
      <w:r w:rsidRPr="002831BE">
        <w:rPr>
          <w:i/>
          <w:color w:val="000000"/>
        </w:rPr>
        <w:t>28. Какое положение содержалось в Соборном уложении?</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слияние вотчины и поместья;</w:t>
      </w:r>
      <w:r>
        <w:rPr>
          <w:color w:val="000000"/>
        </w:rPr>
        <w:t xml:space="preserve">       </w:t>
      </w:r>
      <w:r w:rsidRPr="00A400F4">
        <w:rPr>
          <w:color w:val="000000"/>
        </w:rPr>
        <w:t>б) разрешение дворянам не служить;</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в) прикрепление частновладельческих крестьян к земле навечно;</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г) отмена местничества и кормлений.</w:t>
      </w:r>
    </w:p>
    <w:p w:rsidR="00F61292" w:rsidRPr="002831BE" w:rsidRDefault="00F61292" w:rsidP="00F61292">
      <w:pPr>
        <w:rPr>
          <w:i/>
          <w:color w:val="000000"/>
        </w:rPr>
      </w:pPr>
      <w:r w:rsidRPr="002831BE">
        <w:rPr>
          <w:i/>
          <w:color w:val="000000"/>
        </w:rPr>
        <w:t xml:space="preserve">29.В чем состояла суть денежной реформы середины </w:t>
      </w:r>
      <w:r w:rsidRPr="002831BE">
        <w:rPr>
          <w:i/>
          <w:color w:val="000000"/>
          <w:lang w:val="en-US"/>
        </w:rPr>
        <w:t>XVII</w:t>
      </w:r>
      <w:r w:rsidRPr="002831BE">
        <w:rPr>
          <w:i/>
          <w:color w:val="000000"/>
        </w:rPr>
        <w:t xml:space="preserve"> </w:t>
      </w:r>
      <w:proofErr w:type="gramStart"/>
      <w:r w:rsidRPr="002831BE">
        <w:rPr>
          <w:i/>
          <w:color w:val="000000"/>
        </w:rPr>
        <w:t>в</w:t>
      </w:r>
      <w:proofErr w:type="gramEnd"/>
      <w:r w:rsidRPr="002831BE">
        <w:rPr>
          <w:i/>
          <w:color w:val="000000"/>
        </w:rPr>
        <w:t>.?</w:t>
      </w:r>
    </w:p>
    <w:p w:rsidR="00F61292" w:rsidRPr="00A400F4" w:rsidRDefault="00F61292" w:rsidP="00F61292">
      <w:r>
        <w:rPr>
          <w:color w:val="000000"/>
        </w:rPr>
        <w:t xml:space="preserve">     </w:t>
      </w:r>
      <w:r w:rsidRPr="00A400F4">
        <w:rPr>
          <w:color w:val="000000"/>
        </w:rPr>
        <w:t xml:space="preserve"> а) изъятие из оборота медных денег;</w:t>
      </w:r>
      <w:r>
        <w:rPr>
          <w:color w:val="000000"/>
        </w:rPr>
        <w:t xml:space="preserve">      </w:t>
      </w:r>
      <w:r w:rsidRPr="00A400F4">
        <w:rPr>
          <w:color w:val="000000"/>
        </w:rPr>
        <w:t>б) замена серебряных монет бумажными деньгами;</w:t>
      </w:r>
    </w:p>
    <w:p w:rsidR="00F61292" w:rsidRDefault="00F61292" w:rsidP="00F61292">
      <w:pPr>
        <w:shd w:val="clear" w:color="auto" w:fill="FFFFFF"/>
        <w:autoSpaceDE w:val="0"/>
        <w:autoSpaceDN w:val="0"/>
        <w:adjustRightInd w:val="0"/>
        <w:rPr>
          <w:color w:val="000000"/>
        </w:rPr>
      </w:pPr>
      <w:r>
        <w:rPr>
          <w:color w:val="000000"/>
        </w:rPr>
        <w:t xml:space="preserve">      </w:t>
      </w:r>
      <w:r w:rsidRPr="00A400F4">
        <w:rPr>
          <w:color w:val="000000"/>
        </w:rPr>
        <w:t xml:space="preserve">в) замена серебряных денег </w:t>
      </w:r>
      <w:proofErr w:type="gramStart"/>
      <w:r w:rsidRPr="00A400F4">
        <w:rPr>
          <w:color w:val="000000"/>
        </w:rPr>
        <w:t>медными</w:t>
      </w:r>
      <w:proofErr w:type="gramEnd"/>
      <w:r w:rsidRPr="00A400F4">
        <w:rPr>
          <w:color w:val="000000"/>
        </w:rPr>
        <w:t>;</w:t>
      </w:r>
      <w:r>
        <w:rPr>
          <w:color w:val="000000"/>
        </w:rPr>
        <w:t xml:space="preserve">   </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г) введение на всей территории России единой денежной единицы — рубля.</w:t>
      </w:r>
    </w:p>
    <w:p w:rsidR="00F61292" w:rsidRPr="00B76C0A" w:rsidRDefault="00F61292" w:rsidP="00F61292">
      <w:pPr>
        <w:shd w:val="clear" w:color="auto" w:fill="FFFFFF"/>
        <w:autoSpaceDE w:val="0"/>
        <w:autoSpaceDN w:val="0"/>
        <w:adjustRightInd w:val="0"/>
        <w:rPr>
          <w:i/>
          <w:color w:val="000000"/>
        </w:rPr>
      </w:pPr>
      <w:r w:rsidRPr="00B76C0A">
        <w:rPr>
          <w:i/>
          <w:color w:val="000000"/>
        </w:rPr>
        <w:t xml:space="preserve">30.Кто был фактическим соправителем царя Михаила Федоровича? </w:t>
      </w:r>
    </w:p>
    <w:p w:rsidR="00F61292" w:rsidRDefault="00F61292" w:rsidP="00F61292">
      <w:pPr>
        <w:shd w:val="clear" w:color="auto" w:fill="FFFFFF"/>
        <w:autoSpaceDE w:val="0"/>
        <w:autoSpaceDN w:val="0"/>
        <w:adjustRightInd w:val="0"/>
        <w:rPr>
          <w:color w:val="000000"/>
        </w:rPr>
      </w:pPr>
      <w:r>
        <w:rPr>
          <w:color w:val="000000"/>
        </w:rPr>
        <w:t xml:space="preserve">        </w:t>
      </w:r>
      <w:r w:rsidRPr="00A400F4">
        <w:rPr>
          <w:color w:val="000000"/>
        </w:rPr>
        <w:t>а) патриарх Никон;  б) патриарх Филарет;</w:t>
      </w:r>
      <w:r>
        <w:rPr>
          <w:color w:val="000000"/>
        </w:rPr>
        <w:t xml:space="preserve">  </w:t>
      </w:r>
      <w:r w:rsidRPr="00A400F4">
        <w:rPr>
          <w:color w:val="000000"/>
        </w:rPr>
        <w:t>в) боярин Б. Морозов;  г) боярин В. Матвеев.</w:t>
      </w:r>
    </w:p>
    <w:p w:rsidR="00F61292" w:rsidRPr="00A400F4" w:rsidRDefault="00F61292" w:rsidP="00F61292">
      <w:pPr>
        <w:shd w:val="clear" w:color="auto" w:fill="FFFFFF"/>
        <w:autoSpaceDE w:val="0"/>
        <w:autoSpaceDN w:val="0"/>
        <w:adjustRightInd w:val="0"/>
      </w:pPr>
    </w:p>
    <w:p w:rsidR="00F61292" w:rsidRDefault="00F61292" w:rsidP="00F61292">
      <w:pPr>
        <w:shd w:val="clear" w:color="auto" w:fill="FFFFFF"/>
        <w:autoSpaceDE w:val="0"/>
        <w:autoSpaceDN w:val="0"/>
        <w:adjustRightInd w:val="0"/>
        <w:rPr>
          <w:b/>
          <w:bCs/>
          <w:color w:val="000000"/>
          <w:u w:val="single"/>
        </w:rPr>
      </w:pPr>
      <w:r w:rsidRPr="00A400F4">
        <w:rPr>
          <w:b/>
          <w:bCs/>
          <w:color w:val="000000"/>
          <w:u w:val="single"/>
        </w:rPr>
        <w:t>Раздел</w:t>
      </w:r>
      <w:proofErr w:type="gramStart"/>
      <w:r w:rsidRPr="00A400F4">
        <w:rPr>
          <w:b/>
          <w:bCs/>
          <w:color w:val="000000"/>
          <w:u w:val="single"/>
        </w:rPr>
        <w:t xml:space="preserve"> В</w:t>
      </w:r>
      <w:proofErr w:type="gramEnd"/>
    </w:p>
    <w:p w:rsidR="00F61292" w:rsidRPr="00A400F4" w:rsidRDefault="00F61292" w:rsidP="00F61292">
      <w:pPr>
        <w:shd w:val="clear" w:color="auto" w:fill="FFFFFF"/>
        <w:autoSpaceDE w:val="0"/>
        <w:autoSpaceDN w:val="0"/>
        <w:adjustRightInd w:val="0"/>
      </w:pPr>
    </w:p>
    <w:p w:rsidR="00F61292" w:rsidRDefault="00F61292" w:rsidP="00F61292">
      <w:pPr>
        <w:shd w:val="clear" w:color="auto" w:fill="FFFFFF"/>
        <w:autoSpaceDE w:val="0"/>
        <w:autoSpaceDN w:val="0"/>
        <w:adjustRightInd w:val="0"/>
        <w:rPr>
          <w:color w:val="000000"/>
        </w:rPr>
      </w:pPr>
      <w:r>
        <w:rPr>
          <w:color w:val="000000"/>
        </w:rPr>
        <w:t xml:space="preserve">    </w:t>
      </w:r>
      <w:r w:rsidRPr="00A400F4">
        <w:rPr>
          <w:color w:val="000000"/>
        </w:rPr>
        <w:t xml:space="preserve">1. Прочитайте текст и напишите, какое событие в нем описывается. </w:t>
      </w:r>
    </w:p>
    <w:p w:rsidR="00F61292" w:rsidRPr="00B76C0A" w:rsidRDefault="00F61292" w:rsidP="00F61292">
      <w:pPr>
        <w:shd w:val="clear" w:color="auto" w:fill="FFFFFF"/>
        <w:autoSpaceDE w:val="0"/>
        <w:autoSpaceDN w:val="0"/>
        <w:adjustRightInd w:val="0"/>
        <w:rPr>
          <w:i/>
        </w:rPr>
      </w:pPr>
      <w:r w:rsidRPr="00B76C0A">
        <w:rPr>
          <w:i/>
          <w:color w:val="000000"/>
        </w:rPr>
        <w:t xml:space="preserve">«Народ стал далее единодушно и громко взывать и весьма настойчиво добиваться Морозова, а также </w:t>
      </w:r>
      <w:proofErr w:type="spellStart"/>
      <w:r w:rsidRPr="00B76C0A">
        <w:rPr>
          <w:i/>
          <w:color w:val="000000"/>
        </w:rPr>
        <w:t>Траханиотова</w:t>
      </w:r>
      <w:proofErr w:type="spellEnd"/>
      <w:r w:rsidRPr="00B76C0A">
        <w:rPr>
          <w:i/>
          <w:color w:val="000000"/>
        </w:rPr>
        <w:t>... Тотчас после обеда в пяти различных местах города учинился большой и ужаснейший пожар, кото</w:t>
      </w:r>
      <w:r w:rsidRPr="00B76C0A">
        <w:rPr>
          <w:i/>
          <w:color w:val="000000"/>
        </w:rPr>
        <w:softHyphen/>
        <w:t xml:space="preserve">рый за тринадцать или четырнадцать часов опустошил половину Москвы, обратив ее в груду пепла. В этом пожаре сгорело всего [как насчитывают некоторые] около десяти тысяч дворов; и так как на различных дворах стояло много различных домов, то можно счесть, что погорело примерно пятнадцать тысяч домов... Восставшие схватили несколько </w:t>
      </w:r>
      <w:proofErr w:type="gramStart"/>
      <w:r w:rsidRPr="00B76C0A">
        <w:rPr>
          <w:i/>
          <w:color w:val="000000"/>
        </w:rPr>
        <w:t>негодяев</w:t>
      </w:r>
      <w:proofErr w:type="gramEnd"/>
      <w:r w:rsidRPr="00B76C0A">
        <w:rPr>
          <w:i/>
          <w:color w:val="000000"/>
        </w:rPr>
        <w:t xml:space="preserve"> под</w:t>
      </w:r>
      <w:r w:rsidRPr="00B76C0A">
        <w:rPr>
          <w:i/>
          <w:color w:val="000000"/>
        </w:rPr>
        <w:softHyphen/>
        <w:t>жигателей... и они откровенно признались, что были к тому подкуплены Морозовым, дабы отомстить народу, а также другим вельможам, его противникам. Народ, узнав об этом, еще более ожесточился против Мо</w:t>
      </w:r>
      <w:r w:rsidRPr="00B76C0A">
        <w:rPr>
          <w:i/>
          <w:color w:val="000000"/>
        </w:rPr>
        <w:softHyphen/>
        <w:t xml:space="preserve">розова и требовал, чтобы его выдали без всякого промедления...» </w:t>
      </w:r>
      <w:proofErr w:type="spellStart"/>
      <w:r w:rsidRPr="00B76C0A">
        <w:rPr>
          <w:i/>
          <w:color w:val="000000"/>
        </w:rPr>
        <w:t>Ответ:______________________________________________</w:t>
      </w:r>
      <w:proofErr w:type="spellEnd"/>
      <w:r w:rsidRPr="00B76C0A">
        <w:rPr>
          <w:i/>
          <w:color w:val="000000"/>
        </w:rPr>
        <w:t>.</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2. Прочитайте отрывок из сочинения Г. </w:t>
      </w:r>
      <w:proofErr w:type="spellStart"/>
      <w:r w:rsidRPr="00A400F4">
        <w:rPr>
          <w:color w:val="000000"/>
        </w:rPr>
        <w:t>Котошихина</w:t>
      </w:r>
      <w:proofErr w:type="spellEnd"/>
      <w:r w:rsidRPr="00A400F4">
        <w:rPr>
          <w:color w:val="000000"/>
        </w:rPr>
        <w:t xml:space="preserve"> и определите, о каком ведомстве в нем идет речь. Впишите его название в текст</w:t>
      </w:r>
      <w:proofErr w:type="gramStart"/>
      <w:r w:rsidRPr="00A400F4">
        <w:rPr>
          <w:color w:val="000000"/>
        </w:rPr>
        <w:t>.</w:t>
      </w:r>
      <w:r>
        <w:rPr>
          <w:color w:val="000000"/>
        </w:rPr>
        <w:t xml:space="preserve"> </w:t>
      </w:r>
      <w:r w:rsidRPr="00A400F4">
        <w:rPr>
          <w:color w:val="000000"/>
        </w:rPr>
        <w:t xml:space="preserve">«_____________________________________; </w:t>
      </w:r>
      <w:proofErr w:type="gramEnd"/>
      <w:r w:rsidRPr="00A400F4">
        <w:rPr>
          <w:color w:val="000000"/>
        </w:rPr>
        <w:t>а в нем сидит думной</w:t>
      </w:r>
      <w:r>
        <w:rPr>
          <w:color w:val="000000"/>
        </w:rPr>
        <w:t xml:space="preserve"> </w:t>
      </w:r>
      <w:r w:rsidRPr="00A400F4">
        <w:rPr>
          <w:color w:val="000000"/>
        </w:rPr>
        <w:t xml:space="preserve">дьяк, да два дьяка, подьячих 14 человек. А ведомы в том Приказе дела всех окрестных государств, и послов </w:t>
      </w:r>
      <w:proofErr w:type="spellStart"/>
      <w:r w:rsidRPr="00A400F4">
        <w:rPr>
          <w:color w:val="000000"/>
        </w:rPr>
        <w:t>чужеземских</w:t>
      </w:r>
      <w:proofErr w:type="spellEnd"/>
      <w:r w:rsidRPr="00A400F4">
        <w:rPr>
          <w:color w:val="000000"/>
        </w:rPr>
        <w:t xml:space="preserve"> принимают и отпуск им бывает; также и русских послов и посланников и гонцов посылают в которое государство прилучится, отпуск им бывает </w:t>
      </w:r>
      <w:proofErr w:type="spellStart"/>
      <w:proofErr w:type="gramStart"/>
      <w:r w:rsidRPr="00A400F4">
        <w:rPr>
          <w:color w:val="000000"/>
        </w:rPr>
        <w:t>ис</w:t>
      </w:r>
      <w:proofErr w:type="spellEnd"/>
      <w:r w:rsidRPr="00A400F4">
        <w:rPr>
          <w:color w:val="000000"/>
        </w:rPr>
        <w:t xml:space="preserve"> того</w:t>
      </w:r>
      <w:proofErr w:type="gramEnd"/>
      <w:r w:rsidRPr="00A400F4">
        <w:rPr>
          <w:color w:val="000000"/>
        </w:rPr>
        <w:t xml:space="preserve"> ж Приказу; да для переводу и </w:t>
      </w:r>
      <w:proofErr w:type="spellStart"/>
      <w:r w:rsidRPr="00A400F4">
        <w:rPr>
          <w:color w:val="000000"/>
        </w:rPr>
        <w:t>толмачества</w:t>
      </w:r>
      <w:proofErr w:type="spellEnd"/>
      <w:r w:rsidRPr="00A400F4">
        <w:rPr>
          <w:color w:val="000000"/>
        </w:rPr>
        <w:t xml:space="preserve"> переводчиков латинского, </w:t>
      </w:r>
      <w:proofErr w:type="spellStart"/>
      <w:r w:rsidRPr="00A400F4">
        <w:rPr>
          <w:color w:val="000000"/>
        </w:rPr>
        <w:t>свейского</w:t>
      </w:r>
      <w:proofErr w:type="spellEnd"/>
      <w:r w:rsidRPr="00A400F4">
        <w:rPr>
          <w:color w:val="000000"/>
        </w:rPr>
        <w:t>, не</w:t>
      </w:r>
      <w:r w:rsidRPr="00A400F4">
        <w:rPr>
          <w:color w:val="000000"/>
        </w:rPr>
        <w:softHyphen/>
        <w:t>мецкого, польского, татарского, и иных языков, с 50 человек, толмачей с 70 человек...»</w:t>
      </w:r>
    </w:p>
    <w:p w:rsidR="00F61292" w:rsidRPr="00B76C0A" w:rsidRDefault="00F61292" w:rsidP="00F61292">
      <w:pPr>
        <w:shd w:val="clear" w:color="auto" w:fill="FFFFFF"/>
        <w:autoSpaceDE w:val="0"/>
        <w:autoSpaceDN w:val="0"/>
        <w:adjustRightInd w:val="0"/>
        <w:rPr>
          <w:i/>
        </w:rPr>
      </w:pPr>
      <w:r>
        <w:rPr>
          <w:color w:val="000000"/>
        </w:rPr>
        <w:t xml:space="preserve">     </w:t>
      </w:r>
      <w:r w:rsidRPr="00B76C0A">
        <w:rPr>
          <w:i/>
          <w:color w:val="000000"/>
        </w:rPr>
        <w:t>3. Соотнесите понятия и определения.</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1) бояре;                  </w:t>
      </w:r>
      <w:r>
        <w:rPr>
          <w:color w:val="000000"/>
        </w:rPr>
        <w:t xml:space="preserve">  </w:t>
      </w:r>
      <w:r w:rsidRPr="00A400F4">
        <w:rPr>
          <w:color w:val="000000"/>
        </w:rPr>
        <w:t xml:space="preserve"> а) высший чин служилых людей;</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2) дети боярские;      б) одна из категорий служилых людей по прибору;</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3) дьяки;                     в) одна из категорий служилых людей по отечеству;</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4) стрельцы;               г) служащие канцелярии разных ведомств;</w:t>
      </w:r>
    </w:p>
    <w:p w:rsidR="00F61292" w:rsidRPr="00A400F4" w:rsidRDefault="00F61292" w:rsidP="00F61292">
      <w:pPr>
        <w:rPr>
          <w:color w:val="000000"/>
        </w:rPr>
      </w:pPr>
      <w:r>
        <w:rPr>
          <w:color w:val="000000"/>
        </w:rPr>
        <w:t xml:space="preserve">                                             </w:t>
      </w:r>
      <w:proofErr w:type="spellStart"/>
      <w:r w:rsidRPr="00A400F4">
        <w:rPr>
          <w:color w:val="000000"/>
        </w:rPr>
        <w:t>д</w:t>
      </w:r>
      <w:proofErr w:type="spellEnd"/>
      <w:r w:rsidRPr="00A400F4">
        <w:rPr>
          <w:color w:val="000000"/>
        </w:rPr>
        <w:t>) чин священнослужителей в православной церкви.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1"/>
        <w:gridCol w:w="2281"/>
        <w:gridCol w:w="2281"/>
        <w:gridCol w:w="2281"/>
      </w:tblGrid>
      <w:tr w:rsidR="00F61292" w:rsidRPr="00A400F4" w:rsidTr="00A374DD">
        <w:trPr>
          <w:trHeight w:val="342"/>
        </w:trPr>
        <w:tc>
          <w:tcPr>
            <w:tcW w:w="2281" w:type="dxa"/>
          </w:tcPr>
          <w:p w:rsidR="00F61292" w:rsidRPr="00A400F4" w:rsidRDefault="00F61292" w:rsidP="00A374DD">
            <w:pPr>
              <w:autoSpaceDE w:val="0"/>
              <w:autoSpaceDN w:val="0"/>
              <w:adjustRightInd w:val="0"/>
              <w:jc w:val="center"/>
            </w:pPr>
            <w:r w:rsidRPr="00A400F4">
              <w:t>1</w:t>
            </w:r>
          </w:p>
        </w:tc>
        <w:tc>
          <w:tcPr>
            <w:tcW w:w="2281" w:type="dxa"/>
          </w:tcPr>
          <w:p w:rsidR="00F61292" w:rsidRPr="00A400F4" w:rsidRDefault="00F61292" w:rsidP="00A374DD">
            <w:pPr>
              <w:autoSpaceDE w:val="0"/>
              <w:autoSpaceDN w:val="0"/>
              <w:adjustRightInd w:val="0"/>
              <w:jc w:val="center"/>
            </w:pPr>
            <w:r w:rsidRPr="00A400F4">
              <w:t>2</w:t>
            </w:r>
          </w:p>
        </w:tc>
        <w:tc>
          <w:tcPr>
            <w:tcW w:w="2281" w:type="dxa"/>
          </w:tcPr>
          <w:p w:rsidR="00F61292" w:rsidRPr="00A400F4" w:rsidRDefault="00F61292" w:rsidP="00A374DD">
            <w:pPr>
              <w:autoSpaceDE w:val="0"/>
              <w:autoSpaceDN w:val="0"/>
              <w:adjustRightInd w:val="0"/>
              <w:jc w:val="center"/>
            </w:pPr>
            <w:r w:rsidRPr="00A400F4">
              <w:t>3</w:t>
            </w:r>
          </w:p>
        </w:tc>
        <w:tc>
          <w:tcPr>
            <w:tcW w:w="2281" w:type="dxa"/>
          </w:tcPr>
          <w:p w:rsidR="00F61292" w:rsidRPr="00A400F4" w:rsidRDefault="00F61292" w:rsidP="00A374DD">
            <w:pPr>
              <w:autoSpaceDE w:val="0"/>
              <w:autoSpaceDN w:val="0"/>
              <w:adjustRightInd w:val="0"/>
              <w:jc w:val="center"/>
            </w:pPr>
            <w:r w:rsidRPr="00A400F4">
              <w:t>4</w:t>
            </w:r>
          </w:p>
        </w:tc>
      </w:tr>
      <w:tr w:rsidR="00F61292" w:rsidRPr="00A400F4" w:rsidTr="00A374DD">
        <w:trPr>
          <w:trHeight w:val="342"/>
        </w:trPr>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r>
    </w:tbl>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4. Прочитайте отрывок из документа и напишите его название.</w:t>
      </w:r>
    </w:p>
    <w:p w:rsidR="00F61292" w:rsidRPr="00B76C0A" w:rsidRDefault="00F61292" w:rsidP="00F61292">
      <w:pPr>
        <w:shd w:val="clear" w:color="auto" w:fill="FFFFFF"/>
        <w:autoSpaceDE w:val="0"/>
        <w:autoSpaceDN w:val="0"/>
        <w:adjustRightInd w:val="0"/>
        <w:rPr>
          <w:i/>
        </w:rPr>
      </w:pPr>
      <w:proofErr w:type="gramStart"/>
      <w:r w:rsidRPr="00B76C0A">
        <w:rPr>
          <w:i/>
          <w:color w:val="000000"/>
        </w:rPr>
        <w:t xml:space="preserve">«Также будет кто вотчинники и помещики </w:t>
      </w:r>
      <w:proofErr w:type="spellStart"/>
      <w:r w:rsidRPr="00B76C0A">
        <w:rPr>
          <w:i/>
          <w:color w:val="000000"/>
        </w:rPr>
        <w:t>учнут</w:t>
      </w:r>
      <w:proofErr w:type="spellEnd"/>
      <w:r w:rsidRPr="00B76C0A">
        <w:rPr>
          <w:i/>
          <w:color w:val="000000"/>
        </w:rPr>
        <w:t xml:space="preserve"> государю </w:t>
      </w:r>
      <w:proofErr w:type="spellStart"/>
      <w:r w:rsidRPr="00B76C0A">
        <w:rPr>
          <w:i/>
          <w:color w:val="000000"/>
        </w:rPr>
        <w:t>бити</w:t>
      </w:r>
      <w:proofErr w:type="spellEnd"/>
      <w:r w:rsidRPr="00B76C0A">
        <w:rPr>
          <w:i/>
          <w:color w:val="000000"/>
        </w:rPr>
        <w:t xml:space="preserve"> челом о беглых своих </w:t>
      </w:r>
      <w:proofErr w:type="spellStart"/>
      <w:r w:rsidRPr="00B76C0A">
        <w:rPr>
          <w:i/>
          <w:color w:val="000000"/>
        </w:rPr>
        <w:t>крестьянех</w:t>
      </w:r>
      <w:proofErr w:type="spellEnd"/>
      <w:r w:rsidRPr="00B76C0A">
        <w:rPr>
          <w:i/>
          <w:color w:val="000000"/>
        </w:rPr>
        <w:t xml:space="preserve"> и о бобылях, и </w:t>
      </w:r>
      <w:proofErr w:type="spellStart"/>
      <w:r w:rsidRPr="00B76C0A">
        <w:rPr>
          <w:i/>
          <w:color w:val="000000"/>
        </w:rPr>
        <w:t>скажут</w:t>
      </w:r>
      <w:r w:rsidRPr="00B76C0A">
        <w:rPr>
          <w:i/>
          <w:color w:val="000000"/>
          <w:vertAlign w:val="subscript"/>
        </w:rPr>
        <w:t>г</w:t>
      </w:r>
      <w:r w:rsidRPr="00B76C0A">
        <w:rPr>
          <w:i/>
          <w:color w:val="000000"/>
        </w:rPr>
        <w:t>что</w:t>
      </w:r>
      <w:proofErr w:type="spellEnd"/>
      <w:r w:rsidRPr="00B76C0A">
        <w:rPr>
          <w:i/>
          <w:color w:val="000000"/>
        </w:rPr>
        <w:t xml:space="preserve"> их крестьяне и бо</w:t>
      </w:r>
      <w:r w:rsidRPr="00B76C0A">
        <w:rPr>
          <w:i/>
          <w:color w:val="000000"/>
        </w:rPr>
        <w:softHyphen/>
        <w:t xml:space="preserve">были, выбежав из-за них, живут в дворцовых </w:t>
      </w:r>
      <w:proofErr w:type="spellStart"/>
      <w:r w:rsidRPr="00B76C0A">
        <w:rPr>
          <w:i/>
          <w:color w:val="000000"/>
        </w:rPr>
        <w:t>селех</w:t>
      </w:r>
      <w:proofErr w:type="spellEnd"/>
      <w:r w:rsidRPr="00B76C0A">
        <w:rPr>
          <w:i/>
          <w:color w:val="000000"/>
        </w:rPr>
        <w:t xml:space="preserve">, и в черных волостях, или на </w:t>
      </w:r>
      <w:proofErr w:type="spellStart"/>
      <w:r w:rsidRPr="00B76C0A">
        <w:rPr>
          <w:i/>
          <w:color w:val="000000"/>
        </w:rPr>
        <w:t>посадех</w:t>
      </w:r>
      <w:proofErr w:type="spellEnd"/>
      <w:r w:rsidRPr="00B76C0A">
        <w:rPr>
          <w:i/>
          <w:color w:val="000000"/>
        </w:rPr>
        <w:t xml:space="preserve"> в посадских </w:t>
      </w:r>
      <w:proofErr w:type="spellStart"/>
      <w:r w:rsidRPr="00B76C0A">
        <w:rPr>
          <w:i/>
          <w:color w:val="000000"/>
        </w:rPr>
        <w:t>людех</w:t>
      </w:r>
      <w:proofErr w:type="spellEnd"/>
      <w:r w:rsidRPr="00B76C0A">
        <w:rPr>
          <w:i/>
          <w:color w:val="000000"/>
        </w:rPr>
        <w:t>, или в стрельцах, или в казаках, или в пушкарях... и за всякими вотчинники и помещики, и тех крестьян и бобы</w:t>
      </w:r>
      <w:r w:rsidRPr="00B76C0A">
        <w:rPr>
          <w:i/>
          <w:color w:val="000000"/>
        </w:rPr>
        <w:softHyphen/>
        <w:t>лей</w:t>
      </w:r>
      <w:proofErr w:type="gramEnd"/>
      <w:r w:rsidRPr="00B76C0A">
        <w:rPr>
          <w:i/>
          <w:color w:val="000000"/>
        </w:rPr>
        <w:t xml:space="preserve"> по суду и по сыску </w:t>
      </w:r>
      <w:proofErr w:type="spellStart"/>
      <w:r w:rsidRPr="00B76C0A">
        <w:rPr>
          <w:i/>
          <w:color w:val="000000"/>
        </w:rPr>
        <w:t>отдавати</w:t>
      </w:r>
      <w:proofErr w:type="spellEnd"/>
      <w:r w:rsidRPr="00B76C0A">
        <w:rPr>
          <w:i/>
          <w:color w:val="000000"/>
        </w:rPr>
        <w:t xml:space="preserve"> по писцовым книгам... А </w:t>
      </w:r>
      <w:proofErr w:type="spellStart"/>
      <w:r w:rsidRPr="00B76C0A">
        <w:rPr>
          <w:i/>
          <w:color w:val="000000"/>
        </w:rPr>
        <w:t>отдавати</w:t>
      </w:r>
      <w:proofErr w:type="spellEnd"/>
      <w:r w:rsidRPr="00B76C0A">
        <w:rPr>
          <w:i/>
          <w:color w:val="000000"/>
        </w:rPr>
        <w:t xml:space="preserve"> бег</w:t>
      </w:r>
      <w:r w:rsidRPr="00B76C0A">
        <w:rPr>
          <w:i/>
          <w:color w:val="000000"/>
        </w:rPr>
        <w:softHyphen/>
        <w:t xml:space="preserve">лых крестьян и бобылей из бегов по писцовым книгам всяких чинов </w:t>
      </w:r>
      <w:proofErr w:type="spellStart"/>
      <w:r w:rsidRPr="00B76C0A">
        <w:rPr>
          <w:i/>
          <w:color w:val="000000"/>
        </w:rPr>
        <w:t>лю-дем</w:t>
      </w:r>
      <w:proofErr w:type="spellEnd"/>
      <w:r w:rsidRPr="00B76C0A">
        <w:rPr>
          <w:i/>
          <w:color w:val="000000"/>
        </w:rPr>
        <w:t xml:space="preserve"> без урочных лет.</w:t>
      </w:r>
    </w:p>
    <w:p w:rsidR="00F61292" w:rsidRPr="00B76C0A" w:rsidRDefault="00F61292" w:rsidP="00F61292">
      <w:pPr>
        <w:shd w:val="clear" w:color="auto" w:fill="FFFFFF"/>
        <w:autoSpaceDE w:val="0"/>
        <w:autoSpaceDN w:val="0"/>
        <w:adjustRightInd w:val="0"/>
        <w:rPr>
          <w:i/>
        </w:rPr>
      </w:pPr>
      <w:r w:rsidRPr="00B76C0A">
        <w:rPr>
          <w:i/>
          <w:color w:val="000000"/>
        </w:rPr>
        <w:t xml:space="preserve">А кому </w:t>
      </w:r>
      <w:proofErr w:type="spellStart"/>
      <w:r w:rsidRPr="00B76C0A">
        <w:rPr>
          <w:i/>
          <w:color w:val="000000"/>
        </w:rPr>
        <w:t>доведутся</w:t>
      </w:r>
      <w:proofErr w:type="spellEnd"/>
      <w:r w:rsidRPr="00B76C0A">
        <w:rPr>
          <w:i/>
          <w:color w:val="000000"/>
        </w:rPr>
        <w:t xml:space="preserve"> беглые крестьяне и бобыли по суду и по сыску отдать, и тех крестьян </w:t>
      </w:r>
      <w:proofErr w:type="spellStart"/>
      <w:r w:rsidRPr="00B76C0A">
        <w:rPr>
          <w:i/>
          <w:color w:val="000000"/>
        </w:rPr>
        <w:t>отдавати</w:t>
      </w:r>
      <w:proofErr w:type="spellEnd"/>
      <w:r w:rsidRPr="00B76C0A">
        <w:rPr>
          <w:i/>
          <w:color w:val="000000"/>
        </w:rPr>
        <w:t xml:space="preserve"> </w:t>
      </w:r>
      <w:proofErr w:type="spellStart"/>
      <w:r w:rsidRPr="00B76C0A">
        <w:rPr>
          <w:i/>
          <w:color w:val="000000"/>
        </w:rPr>
        <w:t>з</w:t>
      </w:r>
      <w:proofErr w:type="spellEnd"/>
      <w:r w:rsidRPr="00B76C0A">
        <w:rPr>
          <w:i/>
          <w:color w:val="000000"/>
        </w:rPr>
        <w:t xml:space="preserve"> женами и </w:t>
      </w:r>
      <w:proofErr w:type="spellStart"/>
      <w:r w:rsidRPr="00B76C0A">
        <w:rPr>
          <w:i/>
          <w:color w:val="000000"/>
        </w:rPr>
        <w:t>з</w:t>
      </w:r>
      <w:proofErr w:type="spellEnd"/>
      <w:r w:rsidRPr="00B76C0A">
        <w:rPr>
          <w:i/>
          <w:color w:val="000000"/>
        </w:rPr>
        <w:t xml:space="preserve"> детьми и со всеми их животы, и с хлебом стоячим (несжатым) и </w:t>
      </w:r>
      <w:proofErr w:type="gramStart"/>
      <w:r w:rsidRPr="00B76C0A">
        <w:rPr>
          <w:i/>
          <w:color w:val="000000"/>
        </w:rPr>
        <w:t>с</w:t>
      </w:r>
      <w:proofErr w:type="gramEnd"/>
      <w:r w:rsidRPr="00B76C0A">
        <w:rPr>
          <w:i/>
          <w:color w:val="000000"/>
        </w:rPr>
        <w:t xml:space="preserve"> молоченым (убранным)...» </w:t>
      </w:r>
      <w:proofErr w:type="spellStart"/>
      <w:r w:rsidRPr="00B76C0A">
        <w:rPr>
          <w:i/>
          <w:color w:val="000000"/>
        </w:rPr>
        <w:t>Ответ:______________________________________________</w:t>
      </w:r>
      <w:proofErr w:type="spellEnd"/>
      <w:r w:rsidRPr="00B76C0A">
        <w:rPr>
          <w:i/>
          <w:color w:val="000000"/>
        </w:rPr>
        <w:t>.</w:t>
      </w:r>
    </w:p>
    <w:p w:rsidR="00F61292" w:rsidRPr="00B76C0A" w:rsidRDefault="00F61292" w:rsidP="00F61292">
      <w:pPr>
        <w:shd w:val="clear" w:color="auto" w:fill="FFFFFF"/>
        <w:autoSpaceDE w:val="0"/>
        <w:autoSpaceDN w:val="0"/>
        <w:adjustRightInd w:val="0"/>
        <w:rPr>
          <w:i/>
        </w:rPr>
      </w:pPr>
      <w:r w:rsidRPr="00B76C0A">
        <w:rPr>
          <w:i/>
          <w:color w:val="000000"/>
        </w:rPr>
        <w:t xml:space="preserve">    5.</w:t>
      </w:r>
      <w:r>
        <w:rPr>
          <w:i/>
          <w:color w:val="000000"/>
        </w:rPr>
        <w:t xml:space="preserve"> </w:t>
      </w:r>
      <w:r w:rsidRPr="00B76C0A">
        <w:rPr>
          <w:i/>
          <w:color w:val="000000"/>
        </w:rPr>
        <w:t>Соотнесите события и даты.</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1) разгром восстания под руководством С. Разина;          </w:t>
      </w:r>
      <w:r>
        <w:rPr>
          <w:color w:val="000000"/>
        </w:rPr>
        <w:t xml:space="preserve"> </w:t>
      </w:r>
      <w:r w:rsidRPr="00A400F4">
        <w:rPr>
          <w:color w:val="000000"/>
        </w:rPr>
        <w:t>а) 1650 г.;</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2) восстание в Пскове;                                                         </w:t>
      </w:r>
      <w:r>
        <w:rPr>
          <w:color w:val="000000"/>
        </w:rPr>
        <w:t xml:space="preserve"> </w:t>
      </w:r>
      <w:r w:rsidRPr="00A400F4">
        <w:rPr>
          <w:color w:val="000000"/>
        </w:rPr>
        <w:t>б) 1653 г.;</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3) церковный собор и осуждение патриарха Никона;       в) 1671 г.;</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4) начало церковной реформы Никона.                               г) 1666 г.;</w:t>
      </w:r>
    </w:p>
    <w:p w:rsidR="00F61292" w:rsidRPr="00A400F4" w:rsidRDefault="00F61292" w:rsidP="00F61292">
      <w:pPr>
        <w:shd w:val="clear" w:color="auto" w:fill="FFFFFF"/>
        <w:autoSpaceDE w:val="0"/>
        <w:autoSpaceDN w:val="0"/>
        <w:adjustRightInd w:val="0"/>
      </w:pPr>
      <w:r>
        <w:rPr>
          <w:color w:val="000000"/>
        </w:rPr>
        <w:t xml:space="preserve">                                                                                                        </w:t>
      </w:r>
      <w:proofErr w:type="spellStart"/>
      <w:r w:rsidRPr="00A400F4">
        <w:rPr>
          <w:color w:val="000000"/>
        </w:rPr>
        <w:t>д</w:t>
      </w:r>
      <w:proofErr w:type="spellEnd"/>
      <w:r w:rsidRPr="00A400F4">
        <w:rPr>
          <w:color w:val="000000"/>
        </w:rPr>
        <w:t>) 1648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1"/>
        <w:gridCol w:w="2281"/>
        <w:gridCol w:w="2281"/>
        <w:gridCol w:w="2281"/>
      </w:tblGrid>
      <w:tr w:rsidR="00F61292" w:rsidRPr="00A400F4" w:rsidTr="00A374DD">
        <w:trPr>
          <w:trHeight w:val="342"/>
        </w:trPr>
        <w:tc>
          <w:tcPr>
            <w:tcW w:w="2281" w:type="dxa"/>
          </w:tcPr>
          <w:p w:rsidR="00F61292" w:rsidRPr="00A400F4" w:rsidRDefault="00F61292" w:rsidP="00A374DD">
            <w:pPr>
              <w:autoSpaceDE w:val="0"/>
              <w:autoSpaceDN w:val="0"/>
              <w:adjustRightInd w:val="0"/>
              <w:jc w:val="center"/>
            </w:pPr>
            <w:r w:rsidRPr="00A400F4">
              <w:t>1</w:t>
            </w:r>
          </w:p>
        </w:tc>
        <w:tc>
          <w:tcPr>
            <w:tcW w:w="2281" w:type="dxa"/>
          </w:tcPr>
          <w:p w:rsidR="00F61292" w:rsidRPr="00A400F4" w:rsidRDefault="00F61292" w:rsidP="00A374DD">
            <w:pPr>
              <w:autoSpaceDE w:val="0"/>
              <w:autoSpaceDN w:val="0"/>
              <w:adjustRightInd w:val="0"/>
              <w:jc w:val="center"/>
            </w:pPr>
            <w:r w:rsidRPr="00A400F4">
              <w:t>2</w:t>
            </w:r>
          </w:p>
        </w:tc>
        <w:tc>
          <w:tcPr>
            <w:tcW w:w="2281" w:type="dxa"/>
          </w:tcPr>
          <w:p w:rsidR="00F61292" w:rsidRPr="00A400F4" w:rsidRDefault="00F61292" w:rsidP="00A374DD">
            <w:pPr>
              <w:autoSpaceDE w:val="0"/>
              <w:autoSpaceDN w:val="0"/>
              <w:adjustRightInd w:val="0"/>
              <w:jc w:val="center"/>
            </w:pPr>
            <w:r w:rsidRPr="00A400F4">
              <w:t>3</w:t>
            </w:r>
          </w:p>
        </w:tc>
        <w:tc>
          <w:tcPr>
            <w:tcW w:w="2281" w:type="dxa"/>
          </w:tcPr>
          <w:p w:rsidR="00F61292" w:rsidRPr="00A400F4" w:rsidRDefault="00F61292" w:rsidP="00A374DD">
            <w:pPr>
              <w:autoSpaceDE w:val="0"/>
              <w:autoSpaceDN w:val="0"/>
              <w:adjustRightInd w:val="0"/>
              <w:jc w:val="center"/>
            </w:pPr>
            <w:r w:rsidRPr="00A400F4">
              <w:t>4</w:t>
            </w:r>
          </w:p>
        </w:tc>
      </w:tr>
      <w:tr w:rsidR="00F61292" w:rsidRPr="00A400F4" w:rsidTr="00A374DD">
        <w:trPr>
          <w:trHeight w:val="342"/>
        </w:trPr>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r>
    </w:tbl>
    <w:p w:rsidR="00F61292" w:rsidRPr="00B76C0A" w:rsidRDefault="00F61292" w:rsidP="00F61292">
      <w:pPr>
        <w:shd w:val="clear" w:color="auto" w:fill="FFFFFF"/>
        <w:autoSpaceDE w:val="0"/>
        <w:autoSpaceDN w:val="0"/>
        <w:adjustRightInd w:val="0"/>
        <w:rPr>
          <w:i/>
        </w:rPr>
      </w:pPr>
      <w:r w:rsidRPr="00B76C0A">
        <w:rPr>
          <w:i/>
          <w:color w:val="000000"/>
        </w:rPr>
        <w:t xml:space="preserve">  6.Соотнесите имена деятелей культуры и сферы их деятельности.</w:t>
      </w:r>
    </w:p>
    <w:p w:rsidR="00F61292" w:rsidRPr="00A400F4" w:rsidRDefault="00F61292" w:rsidP="00F61292">
      <w:pPr>
        <w:shd w:val="clear" w:color="auto" w:fill="FFFFFF"/>
        <w:autoSpaceDE w:val="0"/>
        <w:autoSpaceDN w:val="0"/>
        <w:adjustRightInd w:val="0"/>
      </w:pPr>
      <w:r>
        <w:rPr>
          <w:color w:val="000000"/>
        </w:rPr>
        <w:lastRenderedPageBreak/>
        <w:t xml:space="preserve">       </w:t>
      </w:r>
      <w:r w:rsidRPr="00A400F4">
        <w:rPr>
          <w:color w:val="000000"/>
        </w:rPr>
        <w:t xml:space="preserve">1) </w:t>
      </w:r>
      <w:proofErr w:type="spellStart"/>
      <w:r w:rsidRPr="00A400F4">
        <w:rPr>
          <w:color w:val="000000"/>
        </w:rPr>
        <w:t>Симон</w:t>
      </w:r>
      <w:proofErr w:type="spellEnd"/>
      <w:r w:rsidRPr="00A400F4">
        <w:rPr>
          <w:color w:val="000000"/>
        </w:rPr>
        <w:t xml:space="preserve"> Ушаков;                    а) география;</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2) </w:t>
      </w:r>
      <w:proofErr w:type="gramStart"/>
      <w:r w:rsidRPr="00A400F4">
        <w:rPr>
          <w:color w:val="000000"/>
        </w:rPr>
        <w:t>Важен</w:t>
      </w:r>
      <w:proofErr w:type="gramEnd"/>
      <w:r w:rsidRPr="00A400F4">
        <w:rPr>
          <w:color w:val="000000"/>
        </w:rPr>
        <w:t xml:space="preserve"> Огурцов;                   б) литература;</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 xml:space="preserve">3) </w:t>
      </w:r>
      <w:proofErr w:type="spellStart"/>
      <w:r w:rsidRPr="00A400F4">
        <w:rPr>
          <w:color w:val="000000"/>
        </w:rPr>
        <w:t>Симеон</w:t>
      </w:r>
      <w:proofErr w:type="spellEnd"/>
      <w:r w:rsidRPr="00A400F4">
        <w:rPr>
          <w:color w:val="000000"/>
        </w:rPr>
        <w:t xml:space="preserve"> </w:t>
      </w:r>
      <w:proofErr w:type="gramStart"/>
      <w:r w:rsidRPr="00A400F4">
        <w:rPr>
          <w:color w:val="000000"/>
        </w:rPr>
        <w:t>Полоцкий</w:t>
      </w:r>
      <w:proofErr w:type="gramEnd"/>
      <w:r w:rsidRPr="00A400F4">
        <w:rPr>
          <w:color w:val="000000"/>
        </w:rPr>
        <w:t>;              в) живопись;</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4) Семен Ремезов.                    г) архитектура;</w:t>
      </w:r>
    </w:p>
    <w:p w:rsidR="00F61292" w:rsidRPr="00A400F4" w:rsidRDefault="00F61292" w:rsidP="00F61292">
      <w:pPr>
        <w:rPr>
          <w:color w:val="000000"/>
        </w:rPr>
      </w:pPr>
      <w:r>
        <w:rPr>
          <w:color w:val="000000"/>
        </w:rPr>
        <w:t xml:space="preserve">                                                          </w:t>
      </w:r>
      <w:proofErr w:type="spellStart"/>
      <w:r w:rsidRPr="00A400F4">
        <w:rPr>
          <w:color w:val="000000"/>
        </w:rPr>
        <w:t>д</w:t>
      </w:r>
      <w:proofErr w:type="spellEnd"/>
      <w:r w:rsidRPr="00A400F4">
        <w:rPr>
          <w:color w:val="000000"/>
        </w:rPr>
        <w:t>) скульптура.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1"/>
        <w:gridCol w:w="2281"/>
        <w:gridCol w:w="2281"/>
        <w:gridCol w:w="2281"/>
      </w:tblGrid>
      <w:tr w:rsidR="00F61292" w:rsidRPr="00A400F4" w:rsidTr="00A374DD">
        <w:trPr>
          <w:trHeight w:val="342"/>
        </w:trPr>
        <w:tc>
          <w:tcPr>
            <w:tcW w:w="2281" w:type="dxa"/>
          </w:tcPr>
          <w:p w:rsidR="00F61292" w:rsidRPr="00A400F4" w:rsidRDefault="00F61292" w:rsidP="00A374DD">
            <w:pPr>
              <w:autoSpaceDE w:val="0"/>
              <w:autoSpaceDN w:val="0"/>
              <w:adjustRightInd w:val="0"/>
              <w:jc w:val="center"/>
            </w:pPr>
            <w:r w:rsidRPr="00A400F4">
              <w:t>1</w:t>
            </w:r>
          </w:p>
        </w:tc>
        <w:tc>
          <w:tcPr>
            <w:tcW w:w="2281" w:type="dxa"/>
          </w:tcPr>
          <w:p w:rsidR="00F61292" w:rsidRPr="00A400F4" w:rsidRDefault="00F61292" w:rsidP="00A374DD">
            <w:pPr>
              <w:autoSpaceDE w:val="0"/>
              <w:autoSpaceDN w:val="0"/>
              <w:adjustRightInd w:val="0"/>
              <w:jc w:val="center"/>
            </w:pPr>
            <w:r w:rsidRPr="00A400F4">
              <w:t>2</w:t>
            </w:r>
          </w:p>
        </w:tc>
        <w:tc>
          <w:tcPr>
            <w:tcW w:w="2281" w:type="dxa"/>
          </w:tcPr>
          <w:p w:rsidR="00F61292" w:rsidRPr="00A400F4" w:rsidRDefault="00F61292" w:rsidP="00A374DD">
            <w:pPr>
              <w:autoSpaceDE w:val="0"/>
              <w:autoSpaceDN w:val="0"/>
              <w:adjustRightInd w:val="0"/>
              <w:jc w:val="center"/>
            </w:pPr>
            <w:r w:rsidRPr="00A400F4">
              <w:t>3</w:t>
            </w:r>
          </w:p>
        </w:tc>
        <w:tc>
          <w:tcPr>
            <w:tcW w:w="2281" w:type="dxa"/>
          </w:tcPr>
          <w:p w:rsidR="00F61292" w:rsidRPr="00A400F4" w:rsidRDefault="00F61292" w:rsidP="00A374DD">
            <w:pPr>
              <w:autoSpaceDE w:val="0"/>
              <w:autoSpaceDN w:val="0"/>
              <w:adjustRightInd w:val="0"/>
              <w:jc w:val="center"/>
            </w:pPr>
            <w:r w:rsidRPr="00A400F4">
              <w:t>4</w:t>
            </w:r>
          </w:p>
        </w:tc>
      </w:tr>
      <w:tr w:rsidR="00F61292" w:rsidRPr="00A400F4" w:rsidTr="00A374DD">
        <w:trPr>
          <w:trHeight w:val="342"/>
        </w:trPr>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r>
    </w:tbl>
    <w:p w:rsidR="00F61292" w:rsidRDefault="00F61292" w:rsidP="00F61292">
      <w:pPr>
        <w:shd w:val="clear" w:color="auto" w:fill="FFFFFF"/>
        <w:autoSpaceDE w:val="0"/>
        <w:autoSpaceDN w:val="0"/>
        <w:adjustRightInd w:val="0"/>
        <w:rPr>
          <w:color w:val="000000"/>
        </w:rPr>
      </w:pPr>
      <w:r>
        <w:rPr>
          <w:color w:val="000000"/>
        </w:rPr>
        <w:t xml:space="preserve">  </w:t>
      </w:r>
      <w:r w:rsidRPr="00A400F4">
        <w:rPr>
          <w:color w:val="000000"/>
        </w:rPr>
        <w:t>7. Прочитайте отрывок из сочинения В. О. Ключевского и опреде</w:t>
      </w:r>
      <w:r w:rsidRPr="00A400F4">
        <w:rPr>
          <w:color w:val="000000"/>
        </w:rPr>
        <w:softHyphen/>
        <w:t xml:space="preserve">лите, о ком он писал. Впишите имя в </w:t>
      </w:r>
      <w:proofErr w:type="gramStart"/>
      <w:r w:rsidRPr="00A400F4">
        <w:rPr>
          <w:color w:val="000000"/>
        </w:rPr>
        <w:t>свободную</w:t>
      </w:r>
      <w:proofErr w:type="gramEnd"/>
      <w:r w:rsidRPr="00A400F4">
        <w:rPr>
          <w:color w:val="000000"/>
        </w:rPr>
        <w:t xml:space="preserve"> стоку. </w:t>
      </w:r>
    </w:p>
    <w:p w:rsidR="00F61292" w:rsidRPr="00B76C0A" w:rsidRDefault="00F61292" w:rsidP="00F61292">
      <w:pPr>
        <w:shd w:val="clear" w:color="auto" w:fill="FFFFFF"/>
        <w:autoSpaceDE w:val="0"/>
        <w:autoSpaceDN w:val="0"/>
        <w:adjustRightInd w:val="0"/>
        <w:rPr>
          <w:i/>
        </w:rPr>
      </w:pPr>
      <w:proofErr w:type="gramStart"/>
      <w:r w:rsidRPr="00B76C0A">
        <w:rPr>
          <w:i/>
          <w:color w:val="000000"/>
        </w:rPr>
        <w:t>«В его обширном московском доме, который иноземцы считали одним из великолепнейших в Европе, все было устроено на европейский лад: в боль</w:t>
      </w:r>
      <w:r w:rsidRPr="00B76C0A">
        <w:rPr>
          <w:i/>
          <w:color w:val="000000"/>
        </w:rPr>
        <w:softHyphen/>
        <w:t xml:space="preserve">ших залах простенки между окнами были заставлены большими зеркалами, по стенам висели картины, портреты русских и иноземных государей и </w:t>
      </w:r>
      <w:proofErr w:type="spellStart"/>
      <w:r w:rsidRPr="00B76C0A">
        <w:rPr>
          <w:i/>
          <w:color w:val="000000"/>
        </w:rPr>
        <w:t>не-мецкие</w:t>
      </w:r>
      <w:proofErr w:type="spellEnd"/>
      <w:r w:rsidRPr="00B76C0A">
        <w:rPr>
          <w:i/>
          <w:color w:val="000000"/>
        </w:rPr>
        <w:t xml:space="preserve"> географические карты в золоченых рамах; на потолках была нарисо</w:t>
      </w:r>
      <w:r w:rsidRPr="00B76C0A">
        <w:rPr>
          <w:i/>
          <w:color w:val="000000"/>
        </w:rPr>
        <w:softHyphen/>
        <w:t>вана планетная система;</w:t>
      </w:r>
      <w:proofErr w:type="gramEnd"/>
      <w:r w:rsidRPr="00B76C0A">
        <w:rPr>
          <w:i/>
          <w:color w:val="000000"/>
        </w:rPr>
        <w:t xml:space="preserve"> множество часов и термометр художественной ра</w:t>
      </w:r>
      <w:r w:rsidRPr="00B76C0A">
        <w:rPr>
          <w:i/>
          <w:color w:val="000000"/>
        </w:rPr>
        <w:softHyphen/>
        <w:t xml:space="preserve">боты довершали убранство комнат. </w:t>
      </w:r>
      <w:proofErr w:type="spellStart"/>
      <w:proofErr w:type="gramStart"/>
      <w:r w:rsidRPr="00B76C0A">
        <w:rPr>
          <w:i/>
          <w:color w:val="000000"/>
        </w:rPr>
        <w:t>У_________________________была</w:t>
      </w:r>
      <w:proofErr w:type="spellEnd"/>
      <w:r w:rsidRPr="00B76C0A">
        <w:rPr>
          <w:i/>
          <w:color w:val="000000"/>
        </w:rPr>
        <w:t xml:space="preserve"> значительная и разнообразная библиотека из рукописных и печатных книг на русском, польском и немецком языках...</w:t>
      </w:r>
      <w:proofErr w:type="gramEnd"/>
      <w:r w:rsidRPr="00B76C0A">
        <w:rPr>
          <w:i/>
          <w:color w:val="000000"/>
        </w:rPr>
        <w:t xml:space="preserve"> Его дом был местом встречи для образованных иностранцев, попадавших в Москву, и в гостеприимстве к ним хозяин шел дальше других московских любителей иноземного, принимал даже иезуитов, с которыми те не могли мириться».</w:t>
      </w:r>
    </w:p>
    <w:p w:rsidR="00F61292" w:rsidRDefault="00F61292" w:rsidP="00F61292">
      <w:pPr>
        <w:shd w:val="clear" w:color="auto" w:fill="FFFFFF"/>
        <w:autoSpaceDE w:val="0"/>
        <w:autoSpaceDN w:val="0"/>
        <w:adjustRightInd w:val="0"/>
        <w:rPr>
          <w:color w:val="000000"/>
        </w:rPr>
      </w:pPr>
      <w:r w:rsidRPr="00A400F4">
        <w:rPr>
          <w:color w:val="000000"/>
        </w:rPr>
        <w:t xml:space="preserve">Определите хронологическую последовательность событий, </w:t>
      </w:r>
    </w:p>
    <w:p w:rsidR="00F61292" w:rsidRPr="00A400F4" w:rsidRDefault="00F61292" w:rsidP="00F61292">
      <w:pPr>
        <w:shd w:val="clear" w:color="auto" w:fill="FFFFFF"/>
        <w:autoSpaceDE w:val="0"/>
        <w:autoSpaceDN w:val="0"/>
        <w:adjustRightInd w:val="0"/>
      </w:pPr>
      <w:r>
        <w:rPr>
          <w:color w:val="000000"/>
        </w:rPr>
        <w:t xml:space="preserve">     </w:t>
      </w:r>
      <w:r w:rsidRPr="00A400F4">
        <w:rPr>
          <w:color w:val="000000"/>
        </w:rPr>
        <w:t>а) принятие Соборного уложения;        б) церковный раскол;</w:t>
      </w:r>
    </w:p>
    <w:p w:rsidR="00F61292" w:rsidRPr="00A400F4" w:rsidRDefault="00F61292" w:rsidP="00F61292">
      <w:pPr>
        <w:rPr>
          <w:color w:val="000000"/>
        </w:rPr>
      </w:pPr>
      <w:r>
        <w:rPr>
          <w:color w:val="000000"/>
        </w:rPr>
        <w:t xml:space="preserve">     </w:t>
      </w:r>
      <w:r w:rsidRPr="00A400F4">
        <w:rPr>
          <w:color w:val="000000"/>
        </w:rPr>
        <w:t xml:space="preserve">в) возвращение Смоленска;                    г) </w:t>
      </w:r>
      <w:proofErr w:type="spellStart"/>
      <w:r w:rsidRPr="00A400F4">
        <w:rPr>
          <w:color w:val="000000"/>
        </w:rPr>
        <w:t>Соловецкое</w:t>
      </w:r>
      <w:proofErr w:type="spellEnd"/>
      <w:r w:rsidRPr="00A400F4">
        <w:rPr>
          <w:color w:val="000000"/>
        </w:rPr>
        <w:t xml:space="preserve"> восстание.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1"/>
        <w:gridCol w:w="2281"/>
        <w:gridCol w:w="2281"/>
        <w:gridCol w:w="2281"/>
      </w:tblGrid>
      <w:tr w:rsidR="00F61292" w:rsidRPr="00A400F4" w:rsidTr="00A374DD">
        <w:trPr>
          <w:trHeight w:val="342"/>
        </w:trPr>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c>
          <w:tcPr>
            <w:tcW w:w="2281" w:type="dxa"/>
          </w:tcPr>
          <w:p w:rsidR="00F61292" w:rsidRPr="00A400F4" w:rsidRDefault="00F61292" w:rsidP="00A374DD">
            <w:pPr>
              <w:autoSpaceDE w:val="0"/>
              <w:autoSpaceDN w:val="0"/>
              <w:adjustRightInd w:val="0"/>
            </w:pPr>
          </w:p>
        </w:tc>
      </w:tr>
    </w:tbl>
    <w:p w:rsidR="00F61292" w:rsidRDefault="00F61292" w:rsidP="00F61292">
      <w:pPr>
        <w:shd w:val="clear" w:color="auto" w:fill="FFFFFF"/>
        <w:autoSpaceDE w:val="0"/>
        <w:autoSpaceDN w:val="0"/>
        <w:adjustRightInd w:val="0"/>
        <w:rPr>
          <w:b/>
          <w:bCs/>
          <w:color w:val="000000"/>
          <w:u w:val="single"/>
        </w:rPr>
      </w:pPr>
    </w:p>
    <w:p w:rsidR="00F61292" w:rsidRPr="004A4F5A" w:rsidRDefault="00F61292" w:rsidP="00F61292">
      <w:pPr>
        <w:shd w:val="clear" w:color="auto" w:fill="FFFFFF"/>
        <w:autoSpaceDE w:val="0"/>
        <w:autoSpaceDN w:val="0"/>
        <w:adjustRightInd w:val="0"/>
        <w:rPr>
          <w:b/>
          <w:bCs/>
          <w:color w:val="000000"/>
          <w:u w:val="single"/>
        </w:rPr>
      </w:pPr>
    </w:p>
    <w:p w:rsidR="00F61292" w:rsidRDefault="00F61292" w:rsidP="00F61292">
      <w:pPr>
        <w:shd w:val="clear" w:color="auto" w:fill="FFFFFF"/>
        <w:autoSpaceDE w:val="0"/>
        <w:autoSpaceDN w:val="0"/>
        <w:adjustRightInd w:val="0"/>
        <w:rPr>
          <w:b/>
          <w:bCs/>
          <w:color w:val="000000"/>
          <w:u w:val="single"/>
        </w:rPr>
      </w:pPr>
    </w:p>
    <w:p w:rsidR="00F61292" w:rsidRDefault="00F61292" w:rsidP="00F61292">
      <w:pPr>
        <w:shd w:val="clear" w:color="auto" w:fill="FFFFFF"/>
        <w:autoSpaceDE w:val="0"/>
        <w:autoSpaceDN w:val="0"/>
        <w:adjustRightInd w:val="0"/>
        <w:rPr>
          <w:b/>
          <w:bCs/>
          <w:color w:val="000000"/>
          <w:u w:val="single"/>
        </w:rPr>
      </w:pPr>
      <w:r w:rsidRPr="00A400F4">
        <w:rPr>
          <w:b/>
          <w:bCs/>
          <w:color w:val="000000"/>
          <w:u w:val="single"/>
        </w:rPr>
        <w:t>Раздел</w:t>
      </w:r>
      <w:proofErr w:type="gramStart"/>
      <w:r w:rsidRPr="00A400F4">
        <w:rPr>
          <w:b/>
          <w:bCs/>
          <w:color w:val="000000"/>
          <w:u w:val="single"/>
        </w:rPr>
        <w:t xml:space="preserve"> С</w:t>
      </w:r>
      <w:proofErr w:type="gramEnd"/>
    </w:p>
    <w:p w:rsidR="00F61292" w:rsidRPr="00A400F4" w:rsidRDefault="00F61292" w:rsidP="00F61292">
      <w:pPr>
        <w:shd w:val="clear" w:color="auto" w:fill="FFFFFF"/>
        <w:autoSpaceDE w:val="0"/>
        <w:autoSpaceDN w:val="0"/>
        <w:adjustRightInd w:val="0"/>
      </w:pPr>
    </w:p>
    <w:p w:rsidR="00F61292" w:rsidRPr="00A400F4" w:rsidRDefault="00F61292" w:rsidP="00F61292">
      <w:pPr>
        <w:shd w:val="clear" w:color="auto" w:fill="FFFFFF"/>
        <w:autoSpaceDE w:val="0"/>
        <w:autoSpaceDN w:val="0"/>
        <w:adjustRightInd w:val="0"/>
      </w:pPr>
      <w:r>
        <w:rPr>
          <w:color w:val="000000"/>
        </w:rPr>
        <w:t xml:space="preserve">   1.</w:t>
      </w:r>
      <w:r w:rsidRPr="00A400F4">
        <w:rPr>
          <w:color w:val="000000"/>
        </w:rPr>
        <w:t>Сравните завоевание Мексики и Перу испанцами и освоение русскими Сибири и Дальнего Востока.</w:t>
      </w:r>
    </w:p>
    <w:p w:rsidR="00F61292" w:rsidRPr="00A400F4" w:rsidRDefault="00F61292" w:rsidP="00F61292">
      <w:pPr>
        <w:shd w:val="clear" w:color="auto" w:fill="FFFFFF"/>
        <w:autoSpaceDE w:val="0"/>
        <w:autoSpaceDN w:val="0"/>
        <w:adjustRightInd w:val="0"/>
      </w:pPr>
      <w:r>
        <w:rPr>
          <w:color w:val="000000"/>
        </w:rPr>
        <w:t xml:space="preserve">   2. </w:t>
      </w:r>
      <w:r w:rsidRPr="00A400F4">
        <w:rPr>
          <w:color w:val="000000"/>
        </w:rPr>
        <w:t xml:space="preserve">Какие факты и явления русской жизни </w:t>
      </w:r>
      <w:r w:rsidRPr="00A400F4">
        <w:rPr>
          <w:color w:val="000000"/>
          <w:lang w:val="en-US"/>
        </w:rPr>
        <w:t>XVII</w:t>
      </w:r>
      <w:r w:rsidRPr="00A400F4">
        <w:rPr>
          <w:color w:val="000000"/>
        </w:rPr>
        <w:t xml:space="preserve"> </w:t>
      </w:r>
      <w:proofErr w:type="gramStart"/>
      <w:r w:rsidRPr="00A400F4">
        <w:rPr>
          <w:color w:val="000000"/>
        </w:rPr>
        <w:t>в</w:t>
      </w:r>
      <w:proofErr w:type="gramEnd"/>
      <w:r w:rsidRPr="00A400F4">
        <w:rPr>
          <w:color w:val="000000"/>
        </w:rPr>
        <w:t xml:space="preserve">. свидетельствовали </w:t>
      </w:r>
      <w:proofErr w:type="gramStart"/>
      <w:r w:rsidRPr="00A400F4">
        <w:rPr>
          <w:color w:val="000000"/>
        </w:rPr>
        <w:t>о</w:t>
      </w:r>
      <w:proofErr w:type="gramEnd"/>
      <w:r w:rsidRPr="00A400F4">
        <w:rPr>
          <w:color w:val="000000"/>
        </w:rPr>
        <w:t xml:space="preserve"> вызревании предпосылок преобразования эпохи Петра </w:t>
      </w:r>
      <w:r w:rsidRPr="00A400F4">
        <w:rPr>
          <w:color w:val="000000"/>
          <w:lang w:val="en-US"/>
        </w:rPr>
        <w:t>I</w:t>
      </w:r>
      <w:r w:rsidRPr="00A400F4">
        <w:rPr>
          <w:color w:val="000000"/>
        </w:rPr>
        <w:t>? Прочитайте отрывок из сочинения историка П. Н. Милюкова и ответьте на вопросы.</w:t>
      </w:r>
    </w:p>
    <w:p w:rsidR="00F61292" w:rsidRPr="00A400F4" w:rsidRDefault="00F61292" w:rsidP="00F61292">
      <w:pPr>
        <w:shd w:val="clear" w:color="auto" w:fill="FFFFFF"/>
        <w:autoSpaceDE w:val="0"/>
        <w:autoSpaceDN w:val="0"/>
        <w:adjustRightInd w:val="0"/>
      </w:pPr>
      <w:r w:rsidRPr="00A400F4">
        <w:rPr>
          <w:color w:val="000000"/>
        </w:rPr>
        <w:t>«Готовое громко исповедовать свою веру среди Москвы, отделялось русское народное благочестие от благочестия господствующей церкви. Болезненный и обильный последствиями разрыв между интеллигенцией и народом, за который славянофилы упрекали Петра, совершился полу</w:t>
      </w:r>
      <w:r w:rsidRPr="00A400F4">
        <w:rPr>
          <w:color w:val="000000"/>
        </w:rPr>
        <w:softHyphen/>
        <w:t>веком раньше. Этот разрыв произошел в сфере гораздо более деликат</w:t>
      </w:r>
      <w:r w:rsidRPr="00A400F4">
        <w:rPr>
          <w:color w:val="000000"/>
        </w:rPr>
        <w:softHyphen/>
        <w:t>ной, нежели та, которую непосредственно задевала петровская рефор</w:t>
      </w:r>
      <w:r w:rsidRPr="00A400F4">
        <w:rPr>
          <w:color w:val="000000"/>
        </w:rPr>
        <w:softHyphen/>
        <w:t>ма. Религиозный протест, конечно, удесятерил свои силы, соединившись с протестом политическим и социальным. Но это нисколько не изменяет того основного факта, что первой и главной причиной разрыва были во</w:t>
      </w:r>
      <w:r w:rsidRPr="00A400F4">
        <w:rPr>
          <w:color w:val="000000"/>
        </w:rPr>
        <w:softHyphen/>
        <w:t xml:space="preserve">просы совести. Русскому человеку в середине </w:t>
      </w:r>
      <w:r w:rsidRPr="00A400F4">
        <w:rPr>
          <w:color w:val="000000"/>
          <w:lang w:val="en-US"/>
        </w:rPr>
        <w:t>XVII</w:t>
      </w:r>
      <w:r w:rsidRPr="00A400F4">
        <w:rPr>
          <w:color w:val="000000"/>
        </w:rPr>
        <w:t xml:space="preserve"> в. пришлось прокли</w:t>
      </w:r>
      <w:r w:rsidRPr="00A400F4">
        <w:rPr>
          <w:color w:val="000000"/>
        </w:rPr>
        <w:softHyphen/>
        <w:t>нать то, во что столетием раньше его учили свято веровать. Для только что пробужденной совести переход был слишком резок. Естественно, что масса отказалась на этот раз следовать за своими руководителями. Предоставленная самой себе, она очутилась в совершенных потемках».</w:t>
      </w:r>
    </w:p>
    <w:p w:rsidR="00F61292" w:rsidRPr="00A400F4" w:rsidRDefault="00F61292" w:rsidP="00F61292">
      <w:pPr>
        <w:shd w:val="clear" w:color="auto" w:fill="FFFFFF"/>
        <w:autoSpaceDE w:val="0"/>
        <w:autoSpaceDN w:val="0"/>
        <w:adjustRightInd w:val="0"/>
      </w:pPr>
      <w:r>
        <w:rPr>
          <w:color w:val="000000"/>
        </w:rPr>
        <w:t xml:space="preserve">  3. </w:t>
      </w:r>
      <w:r w:rsidRPr="00A400F4">
        <w:rPr>
          <w:color w:val="000000"/>
        </w:rPr>
        <w:t>О каком явлении русской истории говорит автор?</w:t>
      </w:r>
    </w:p>
    <w:p w:rsidR="00F61292" w:rsidRPr="00A400F4" w:rsidRDefault="00F61292" w:rsidP="00F61292">
      <w:pPr>
        <w:shd w:val="clear" w:color="auto" w:fill="FFFFFF"/>
        <w:autoSpaceDE w:val="0"/>
        <w:autoSpaceDN w:val="0"/>
        <w:adjustRightInd w:val="0"/>
      </w:pPr>
      <w:r>
        <w:rPr>
          <w:color w:val="000000"/>
        </w:rPr>
        <w:t xml:space="preserve">  4. </w:t>
      </w:r>
      <w:r w:rsidRPr="00A400F4">
        <w:rPr>
          <w:color w:val="000000"/>
        </w:rPr>
        <w:t>Какие последствия для истории России имели эти события?</w:t>
      </w:r>
    </w:p>
    <w:p w:rsidR="00F61292" w:rsidRDefault="00F61292" w:rsidP="00F61292">
      <w:pPr>
        <w:rPr>
          <w:color w:val="000000"/>
        </w:rPr>
      </w:pPr>
      <w:r>
        <w:rPr>
          <w:color w:val="000000"/>
        </w:rPr>
        <w:t xml:space="preserve">  5. </w:t>
      </w:r>
      <w:r w:rsidRPr="00A400F4">
        <w:rPr>
          <w:color w:val="000000"/>
        </w:rPr>
        <w:t>Согласны ли вы с тем, что «главной причиной разрыва были во</w:t>
      </w:r>
      <w:r w:rsidRPr="00A400F4">
        <w:rPr>
          <w:color w:val="000000"/>
        </w:rPr>
        <w:softHyphen/>
        <w:t>просы совести»? Обоснуйте свою точку зрения.</w:t>
      </w:r>
    </w:p>
    <w:p w:rsidR="006304D8" w:rsidRDefault="006304D8"/>
    <w:sectPr w:rsidR="006304D8" w:rsidSect="006304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1292"/>
    <w:rsid w:val="004A4F5A"/>
    <w:rsid w:val="006304D8"/>
    <w:rsid w:val="00E945BC"/>
    <w:rsid w:val="00F612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2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1872</Words>
  <Characters>10672</Characters>
  <Application>Microsoft Office Word</Application>
  <DocSecurity>0</DocSecurity>
  <Lines>88</Lines>
  <Paragraphs>25</Paragraphs>
  <ScaleCrop>false</ScaleCrop>
  <Company>Microsoft</Company>
  <LinksUpToDate>false</LinksUpToDate>
  <CharactersWithSpaces>12519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2013-02-08T13:34:00Z</dcterms:created>
  <dcterms:modified xsi:type="dcterms:W3CDTF">2013-02-08T13:41:00Z</dcterms:modified>
</cp:coreProperties>
</file>