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34" w:rsidRPr="00340415" w:rsidRDefault="00190234" w:rsidP="00190234">
      <w:pPr>
        <w:shd w:val="clear" w:color="auto" w:fill="FFFFFF"/>
        <w:autoSpaceDE w:val="0"/>
        <w:autoSpaceDN w:val="0"/>
        <w:adjustRightInd w:val="0"/>
      </w:pPr>
      <w:r w:rsidRPr="00340415">
        <w:rPr>
          <w:b/>
          <w:bCs/>
          <w:color w:val="000000"/>
        </w:rPr>
        <w:t>Тема 1.   Наша Родина в древности. Восточные славяне</w:t>
      </w:r>
    </w:p>
    <w:p w:rsidR="00190234" w:rsidRPr="00340415" w:rsidRDefault="00190234" w:rsidP="00190234">
      <w:pPr>
        <w:shd w:val="clear" w:color="auto" w:fill="FFFFFF"/>
        <w:autoSpaceDE w:val="0"/>
        <w:autoSpaceDN w:val="0"/>
        <w:adjustRightInd w:val="0"/>
      </w:pP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b/>
          <w:bCs/>
          <w:color w:val="000000"/>
          <w:sz w:val="22"/>
          <w:szCs w:val="22"/>
          <w:u w:val="single"/>
        </w:rPr>
        <w:t>Раздел</w:t>
      </w:r>
      <w:proofErr w:type="gramStart"/>
      <w:r w:rsidRPr="007965BF">
        <w:rPr>
          <w:b/>
          <w:bCs/>
          <w:color w:val="000000"/>
          <w:sz w:val="22"/>
          <w:szCs w:val="22"/>
          <w:u w:val="single"/>
        </w:rPr>
        <w:t xml:space="preserve"> А</w:t>
      </w:r>
      <w:proofErr w:type="gramEnd"/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7965BF">
        <w:rPr>
          <w:i/>
          <w:color w:val="000000"/>
          <w:sz w:val="22"/>
          <w:szCs w:val="22"/>
        </w:rPr>
        <w:t xml:space="preserve">1.Какое явление относится к </w:t>
      </w:r>
      <w:r w:rsidRPr="007965BF">
        <w:rPr>
          <w:i/>
          <w:color w:val="000000"/>
          <w:sz w:val="22"/>
          <w:szCs w:val="22"/>
          <w:lang w:val="en-US"/>
        </w:rPr>
        <w:t>VIII</w:t>
      </w:r>
      <w:r w:rsidRPr="007965BF">
        <w:rPr>
          <w:i/>
          <w:color w:val="000000"/>
          <w:sz w:val="22"/>
          <w:szCs w:val="22"/>
        </w:rPr>
        <w:t>—</w:t>
      </w:r>
      <w:r w:rsidRPr="007965BF">
        <w:rPr>
          <w:i/>
          <w:color w:val="000000"/>
          <w:sz w:val="22"/>
          <w:szCs w:val="22"/>
          <w:lang w:val="en-US"/>
        </w:rPr>
        <w:t>IX</w:t>
      </w:r>
      <w:r w:rsidRPr="007965BF">
        <w:rPr>
          <w:i/>
          <w:color w:val="000000"/>
          <w:sz w:val="22"/>
          <w:szCs w:val="22"/>
        </w:rPr>
        <w:t xml:space="preserve"> вв.?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   а) формирование предпосылок складывания государства у восточных </w:t>
      </w:r>
      <w:r w:rsidRPr="007965BF">
        <w:rPr>
          <w:color w:val="000000"/>
          <w:sz w:val="22"/>
          <w:szCs w:val="22"/>
          <w:lang w:val="en-US"/>
        </w:rPr>
        <w:t>I</w:t>
      </w:r>
      <w:r w:rsidRPr="007965BF">
        <w:rPr>
          <w:color w:val="000000"/>
          <w:sz w:val="22"/>
          <w:szCs w:val="22"/>
        </w:rPr>
        <w:t xml:space="preserve"> славян;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   б) разделение славян на три ветви — восточных, южных и западных;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   в) переход славян к трехпольному земледелию;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   г)  превращение христианства в господствующую религию у восточных славян.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7965BF">
        <w:rPr>
          <w:i/>
          <w:color w:val="000000"/>
          <w:sz w:val="22"/>
          <w:szCs w:val="22"/>
        </w:rPr>
        <w:t xml:space="preserve">2. Когда </w:t>
      </w:r>
      <w:proofErr w:type="gramStart"/>
      <w:r w:rsidRPr="007965BF">
        <w:rPr>
          <w:i/>
          <w:color w:val="000000"/>
          <w:sz w:val="22"/>
          <w:szCs w:val="22"/>
        </w:rPr>
        <w:t>Волжская</w:t>
      </w:r>
      <w:proofErr w:type="gramEnd"/>
      <w:r w:rsidRPr="007965BF">
        <w:rPr>
          <w:i/>
          <w:color w:val="000000"/>
          <w:sz w:val="22"/>
          <w:szCs w:val="22"/>
        </w:rPr>
        <w:t xml:space="preserve"> </w:t>
      </w:r>
      <w:proofErr w:type="spellStart"/>
      <w:r w:rsidRPr="007965BF">
        <w:rPr>
          <w:i/>
          <w:color w:val="000000"/>
          <w:sz w:val="22"/>
          <w:szCs w:val="22"/>
        </w:rPr>
        <w:t>Булгария</w:t>
      </w:r>
      <w:proofErr w:type="spellEnd"/>
      <w:r w:rsidRPr="007965BF">
        <w:rPr>
          <w:i/>
          <w:color w:val="000000"/>
          <w:sz w:val="22"/>
          <w:szCs w:val="22"/>
        </w:rPr>
        <w:t xml:space="preserve"> приняла ислам?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  а) в </w:t>
      </w:r>
      <w:r w:rsidRPr="007965BF">
        <w:rPr>
          <w:color w:val="000000"/>
          <w:sz w:val="22"/>
          <w:szCs w:val="22"/>
          <w:lang w:val="en-US"/>
        </w:rPr>
        <w:t>VIII</w:t>
      </w:r>
      <w:r w:rsidRPr="007965BF">
        <w:rPr>
          <w:color w:val="000000"/>
          <w:sz w:val="22"/>
          <w:szCs w:val="22"/>
        </w:rPr>
        <w:t xml:space="preserve"> в.;        б) в </w:t>
      </w:r>
      <w:r w:rsidRPr="007965BF">
        <w:rPr>
          <w:color w:val="000000"/>
          <w:sz w:val="22"/>
          <w:szCs w:val="22"/>
          <w:lang w:val="en-US"/>
        </w:rPr>
        <w:t>IX</w:t>
      </w:r>
      <w:r w:rsidRPr="007965BF">
        <w:rPr>
          <w:color w:val="000000"/>
          <w:sz w:val="22"/>
          <w:szCs w:val="22"/>
        </w:rPr>
        <w:t xml:space="preserve"> в.;        в</w:t>
      </w:r>
      <w:proofErr w:type="gramStart"/>
      <w:r w:rsidRPr="007965BF">
        <w:rPr>
          <w:color w:val="000000"/>
          <w:sz w:val="22"/>
          <w:szCs w:val="22"/>
        </w:rPr>
        <w:t>)</w:t>
      </w:r>
      <w:proofErr w:type="spellStart"/>
      <w:r w:rsidRPr="007965BF">
        <w:rPr>
          <w:color w:val="000000"/>
          <w:sz w:val="22"/>
          <w:szCs w:val="22"/>
        </w:rPr>
        <w:t>в</w:t>
      </w:r>
      <w:proofErr w:type="gramEnd"/>
      <w:r w:rsidRPr="007965BF">
        <w:rPr>
          <w:color w:val="000000"/>
          <w:sz w:val="22"/>
          <w:szCs w:val="22"/>
        </w:rPr>
        <w:t>Хв</w:t>
      </w:r>
      <w:proofErr w:type="spellEnd"/>
      <w:r w:rsidRPr="007965BF">
        <w:rPr>
          <w:color w:val="000000"/>
          <w:sz w:val="22"/>
          <w:szCs w:val="22"/>
        </w:rPr>
        <w:t xml:space="preserve">.;        г) в </w:t>
      </w:r>
      <w:r w:rsidRPr="007965BF">
        <w:rPr>
          <w:color w:val="000000"/>
          <w:sz w:val="22"/>
          <w:szCs w:val="22"/>
          <w:lang w:val="en-US"/>
        </w:rPr>
        <w:t>XI</w:t>
      </w:r>
      <w:r w:rsidRPr="007965BF">
        <w:rPr>
          <w:color w:val="000000"/>
          <w:sz w:val="22"/>
          <w:szCs w:val="22"/>
        </w:rPr>
        <w:t xml:space="preserve"> в.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7965BF">
        <w:rPr>
          <w:i/>
          <w:color w:val="000000"/>
          <w:sz w:val="22"/>
          <w:szCs w:val="22"/>
        </w:rPr>
        <w:t>3</w:t>
      </w:r>
      <w:r w:rsidRPr="007965BF">
        <w:rPr>
          <w:color w:val="000000"/>
          <w:sz w:val="22"/>
          <w:szCs w:val="22"/>
        </w:rPr>
        <w:t xml:space="preserve">. </w:t>
      </w:r>
      <w:r w:rsidRPr="007965BF">
        <w:rPr>
          <w:i/>
          <w:color w:val="000000"/>
          <w:sz w:val="22"/>
          <w:szCs w:val="22"/>
        </w:rPr>
        <w:t xml:space="preserve">Какие народы были соседями восточных славян в </w:t>
      </w:r>
      <w:r w:rsidRPr="007965BF">
        <w:rPr>
          <w:i/>
          <w:color w:val="000000"/>
          <w:sz w:val="22"/>
          <w:szCs w:val="22"/>
          <w:lang w:val="en-US"/>
        </w:rPr>
        <w:t>IX</w:t>
      </w:r>
      <w:r w:rsidRPr="007965BF">
        <w:rPr>
          <w:i/>
          <w:color w:val="000000"/>
          <w:sz w:val="22"/>
          <w:szCs w:val="22"/>
        </w:rPr>
        <w:t xml:space="preserve"> в.</w:t>
      </w:r>
      <w:proofErr w:type="gramStart"/>
      <w:r w:rsidRPr="007965BF">
        <w:rPr>
          <w:i/>
          <w:color w:val="000000"/>
          <w:sz w:val="22"/>
          <w:szCs w:val="22"/>
        </w:rPr>
        <w:t xml:space="preserve"> ?</w:t>
      </w:r>
      <w:proofErr w:type="gramEnd"/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    а) </w:t>
      </w:r>
      <w:proofErr w:type="spellStart"/>
      <w:proofErr w:type="gramStart"/>
      <w:r w:rsidRPr="007965BF">
        <w:rPr>
          <w:color w:val="000000"/>
          <w:sz w:val="22"/>
          <w:szCs w:val="22"/>
        </w:rPr>
        <w:t>угро-финны</w:t>
      </w:r>
      <w:proofErr w:type="spellEnd"/>
      <w:proofErr w:type="gramEnd"/>
      <w:r w:rsidRPr="007965BF">
        <w:rPr>
          <w:color w:val="000000"/>
          <w:sz w:val="22"/>
          <w:szCs w:val="22"/>
        </w:rPr>
        <w:t xml:space="preserve">, </w:t>
      </w:r>
      <w:proofErr w:type="spellStart"/>
      <w:r w:rsidRPr="007965BF">
        <w:rPr>
          <w:color w:val="000000"/>
          <w:sz w:val="22"/>
          <w:szCs w:val="22"/>
        </w:rPr>
        <w:t>балты</w:t>
      </w:r>
      <w:proofErr w:type="spellEnd"/>
      <w:r w:rsidRPr="007965BF">
        <w:rPr>
          <w:color w:val="000000"/>
          <w:sz w:val="22"/>
          <w:szCs w:val="22"/>
        </w:rPr>
        <w:t>, тюрки;                   б) китайцы, корейцы, японцы;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    в) персы, арабы, армяне;                            г) кельты, римляне, германцы.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7965BF">
        <w:rPr>
          <w:i/>
          <w:color w:val="000000"/>
          <w:sz w:val="22"/>
          <w:szCs w:val="22"/>
        </w:rPr>
        <w:t>4.Что было основным занятием восточных славян</w:t>
      </w:r>
      <w:r w:rsidRPr="007965BF">
        <w:rPr>
          <w:color w:val="000000"/>
          <w:sz w:val="22"/>
          <w:szCs w:val="22"/>
        </w:rPr>
        <w:t xml:space="preserve">? 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    а) кочевое скотоводство;        б) земледелие;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    в) торговля;   г) охота и собирательство.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7965BF">
        <w:rPr>
          <w:i/>
          <w:color w:val="000000"/>
          <w:sz w:val="22"/>
          <w:szCs w:val="22"/>
        </w:rPr>
        <w:t>5.Чем осуществлялась торговля на пути «</w:t>
      </w:r>
      <w:proofErr w:type="gramStart"/>
      <w:r w:rsidRPr="007965BF">
        <w:rPr>
          <w:i/>
          <w:color w:val="000000"/>
          <w:sz w:val="22"/>
          <w:szCs w:val="22"/>
        </w:rPr>
        <w:t>из</w:t>
      </w:r>
      <w:proofErr w:type="gramEnd"/>
      <w:r w:rsidRPr="007965BF">
        <w:rPr>
          <w:i/>
          <w:color w:val="000000"/>
          <w:sz w:val="22"/>
          <w:szCs w:val="22"/>
        </w:rPr>
        <w:t xml:space="preserve"> варяг в греки»?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ind w:firstLine="54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>а) пряностями, сандаловым деревом, кофе;  б) мехами, медом, воском;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ind w:firstLine="54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>в) строительным лесом, пенькой, железом; г) коврами, икрой, золотом.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7965BF">
        <w:rPr>
          <w:i/>
          <w:color w:val="000000"/>
          <w:sz w:val="22"/>
          <w:szCs w:val="22"/>
        </w:rPr>
        <w:t>6.Какой тип земледелия преобладал у славян в лесной зоне?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ind w:left="36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а) пашенное земледелие; б) подсечно-огневое земледелие;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ind w:left="36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в) поливное земледелие; г) трехпольная система земледелия.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7965BF">
        <w:rPr>
          <w:i/>
          <w:color w:val="000000"/>
          <w:sz w:val="22"/>
          <w:szCs w:val="22"/>
        </w:rPr>
        <w:t>7.Что такое язычество?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ind w:firstLine="36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</w:t>
      </w:r>
      <w:proofErr w:type="gramStart"/>
      <w:r w:rsidRPr="007965BF">
        <w:rPr>
          <w:color w:val="000000"/>
          <w:sz w:val="22"/>
          <w:szCs w:val="22"/>
        </w:rPr>
        <w:t>а) особый тип погребения умерших в высоких курганах;  б) вера в единого Бога;</w:t>
      </w:r>
      <w:proofErr w:type="gramEnd"/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ind w:firstLine="360"/>
        <w:rPr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в) вера во множество богов и почитание сил природы;  г) умение говорить на многих языках.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7965BF">
        <w:rPr>
          <w:i/>
          <w:color w:val="000000"/>
          <w:sz w:val="22"/>
          <w:szCs w:val="22"/>
        </w:rPr>
        <w:t>8.Как называлось место совершения религиозных обрядов славя</w:t>
      </w:r>
      <w:r w:rsidRPr="007965BF">
        <w:rPr>
          <w:i/>
          <w:color w:val="000000"/>
          <w:sz w:val="22"/>
          <w:szCs w:val="22"/>
        </w:rPr>
        <w:softHyphen/>
        <w:t>нами-язычниками?</w:t>
      </w:r>
    </w:p>
    <w:p w:rsidR="00190234" w:rsidRPr="007965BF" w:rsidRDefault="00190234" w:rsidP="00190234">
      <w:pPr>
        <w:rPr>
          <w:color w:val="000000"/>
          <w:sz w:val="22"/>
          <w:szCs w:val="22"/>
        </w:rPr>
      </w:pPr>
      <w:r w:rsidRPr="007965BF">
        <w:rPr>
          <w:color w:val="000000"/>
          <w:sz w:val="22"/>
          <w:szCs w:val="22"/>
        </w:rPr>
        <w:t xml:space="preserve">      а) храм;           б) капище;            в) городище;            г) курган.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7965BF">
        <w:rPr>
          <w:b/>
          <w:bCs/>
          <w:color w:val="000000"/>
          <w:sz w:val="22"/>
          <w:szCs w:val="22"/>
          <w:u w:val="single"/>
        </w:rPr>
        <w:t>Раздел</w:t>
      </w:r>
      <w:proofErr w:type="gramStart"/>
      <w:r w:rsidRPr="007965BF">
        <w:rPr>
          <w:b/>
          <w:bCs/>
          <w:color w:val="000000"/>
          <w:sz w:val="22"/>
          <w:szCs w:val="22"/>
          <w:u w:val="single"/>
        </w:rPr>
        <w:t xml:space="preserve"> В</w:t>
      </w:r>
      <w:proofErr w:type="gramEnd"/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 xml:space="preserve">  1.Прочитайте отрывок из «Повести временных лет» и впишите пропущенное в тексте имя князя.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 xml:space="preserve">«Некоторые же, не зная, говорят, </w:t>
      </w:r>
      <w:proofErr w:type="spellStart"/>
      <w:r w:rsidRPr="007965BF">
        <w:rPr>
          <w:i/>
          <w:color w:val="000000"/>
          <w:sz w:val="20"/>
          <w:szCs w:val="20"/>
        </w:rPr>
        <w:t>что___________________был</w:t>
      </w:r>
      <w:proofErr w:type="spellEnd"/>
      <w:r w:rsidRPr="007965BF">
        <w:rPr>
          <w:i/>
          <w:color w:val="000000"/>
          <w:sz w:val="20"/>
          <w:szCs w:val="20"/>
        </w:rPr>
        <w:t xml:space="preserve"> пере</w:t>
      </w:r>
      <w:r w:rsidRPr="007965BF">
        <w:rPr>
          <w:i/>
          <w:color w:val="000000"/>
          <w:sz w:val="20"/>
          <w:szCs w:val="20"/>
        </w:rPr>
        <w:softHyphen/>
        <w:t xml:space="preserve">возчиком; был-де тогда у Киева перевоз с той стороны Днепра, отчего и говорили: «На </w:t>
      </w:r>
      <w:proofErr w:type="gramStart"/>
      <w:r w:rsidRPr="007965BF">
        <w:rPr>
          <w:i/>
          <w:color w:val="000000"/>
          <w:sz w:val="20"/>
          <w:szCs w:val="20"/>
        </w:rPr>
        <w:t>перевоз</w:t>
      </w:r>
      <w:proofErr w:type="gramEnd"/>
      <w:r w:rsidRPr="007965BF">
        <w:rPr>
          <w:i/>
          <w:color w:val="000000"/>
          <w:sz w:val="20"/>
          <w:szCs w:val="20"/>
        </w:rPr>
        <w:t xml:space="preserve"> на Киев». Если бы </w:t>
      </w:r>
      <w:proofErr w:type="spellStart"/>
      <w:r w:rsidRPr="007965BF">
        <w:rPr>
          <w:i/>
          <w:color w:val="000000"/>
          <w:sz w:val="20"/>
          <w:szCs w:val="20"/>
        </w:rPr>
        <w:t>был__________________пе</w:t>
      </w:r>
      <w:r w:rsidRPr="007965BF">
        <w:rPr>
          <w:i/>
          <w:color w:val="000000"/>
          <w:sz w:val="20"/>
          <w:szCs w:val="20"/>
        </w:rPr>
        <w:softHyphen/>
        <w:t>ревозчиком</w:t>
      </w:r>
      <w:proofErr w:type="spellEnd"/>
      <w:r w:rsidRPr="007965BF">
        <w:rPr>
          <w:i/>
          <w:color w:val="000000"/>
          <w:sz w:val="20"/>
          <w:szCs w:val="20"/>
        </w:rPr>
        <w:t>, то не ходил бы к Царьграду; а этот__________________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>княжил в роде своем, и когда ходил он к царю, то, говорят, что великих почестей удостоился от царя, к которому он приходил...»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 xml:space="preserve">   2. Установите соответствие между славянскими богами, природны</w:t>
      </w:r>
      <w:r w:rsidRPr="007965BF">
        <w:rPr>
          <w:i/>
          <w:color w:val="000000"/>
          <w:sz w:val="20"/>
          <w:szCs w:val="20"/>
        </w:rPr>
        <w:softHyphen/>
        <w:t>ми стихиями и занятиями людей.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7965BF">
        <w:rPr>
          <w:color w:val="000000"/>
          <w:sz w:val="20"/>
          <w:szCs w:val="20"/>
        </w:rPr>
        <w:t xml:space="preserve">     1)</w:t>
      </w:r>
      <w:proofErr w:type="spellStart"/>
      <w:r w:rsidRPr="007965BF">
        <w:rPr>
          <w:color w:val="000000"/>
          <w:sz w:val="20"/>
          <w:szCs w:val="20"/>
        </w:rPr>
        <w:t>Мокошь</w:t>
      </w:r>
      <w:proofErr w:type="spellEnd"/>
      <w:r w:rsidRPr="007965BF">
        <w:rPr>
          <w:color w:val="000000"/>
          <w:sz w:val="20"/>
          <w:szCs w:val="20"/>
        </w:rPr>
        <w:t>;                 а) гром и молнии;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7965BF">
        <w:rPr>
          <w:color w:val="000000"/>
          <w:sz w:val="20"/>
          <w:szCs w:val="20"/>
        </w:rPr>
        <w:t xml:space="preserve">     2) Белее;                     б) плодородие, женское начало природы;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7965BF">
        <w:rPr>
          <w:color w:val="000000"/>
          <w:sz w:val="20"/>
          <w:szCs w:val="20"/>
        </w:rPr>
        <w:t xml:space="preserve">     3) </w:t>
      </w:r>
      <w:proofErr w:type="spellStart"/>
      <w:r w:rsidRPr="007965BF">
        <w:rPr>
          <w:color w:val="000000"/>
          <w:sz w:val="20"/>
          <w:szCs w:val="20"/>
        </w:rPr>
        <w:t>Стрибог</w:t>
      </w:r>
      <w:proofErr w:type="spellEnd"/>
      <w:r w:rsidRPr="007965BF">
        <w:rPr>
          <w:color w:val="000000"/>
          <w:sz w:val="20"/>
          <w:szCs w:val="20"/>
        </w:rPr>
        <w:t>;                в) огонь;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7965BF">
        <w:rPr>
          <w:color w:val="000000"/>
          <w:sz w:val="20"/>
          <w:szCs w:val="20"/>
        </w:rPr>
        <w:t xml:space="preserve">     4) Перун.                    г) ветер;</w:t>
      </w:r>
    </w:p>
    <w:p w:rsidR="00190234" w:rsidRPr="007965BF" w:rsidRDefault="00190234" w:rsidP="00190234">
      <w:pPr>
        <w:rPr>
          <w:color w:val="000000"/>
          <w:sz w:val="20"/>
          <w:szCs w:val="20"/>
        </w:rPr>
      </w:pPr>
      <w:r w:rsidRPr="007965BF">
        <w:rPr>
          <w:color w:val="000000"/>
          <w:sz w:val="20"/>
          <w:szCs w:val="20"/>
        </w:rPr>
        <w:t xml:space="preserve">     </w:t>
      </w:r>
      <w:proofErr w:type="spellStart"/>
      <w:r w:rsidRPr="007965BF">
        <w:rPr>
          <w:color w:val="000000"/>
          <w:sz w:val="20"/>
          <w:szCs w:val="20"/>
        </w:rPr>
        <w:t>д</w:t>
      </w:r>
      <w:proofErr w:type="spellEnd"/>
      <w:r w:rsidRPr="007965BF">
        <w:rPr>
          <w:color w:val="000000"/>
          <w:sz w:val="20"/>
          <w:szCs w:val="20"/>
        </w:rPr>
        <w:t>) скотоводство.</w:t>
      </w:r>
    </w:p>
    <w:p w:rsidR="00190234" w:rsidRPr="007965BF" w:rsidRDefault="00190234" w:rsidP="00190234">
      <w:pPr>
        <w:rPr>
          <w:color w:val="000000"/>
          <w:sz w:val="20"/>
          <w:szCs w:val="20"/>
        </w:rPr>
      </w:pP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 xml:space="preserve">   3. Прочтите отрывок из «Истории Государства Российского» Н. М. Карамзина и определите, о каких завоевателях идет в нем речь. «Рассеянные племена Славянские не могли противиться такому непри</w:t>
      </w:r>
      <w:r w:rsidRPr="007965BF">
        <w:rPr>
          <w:i/>
          <w:color w:val="000000"/>
          <w:sz w:val="20"/>
          <w:szCs w:val="20"/>
        </w:rPr>
        <w:softHyphen/>
        <w:t xml:space="preserve">ятелю, когда он силу оружия своего в исходе </w:t>
      </w:r>
      <w:r w:rsidRPr="007965BF">
        <w:rPr>
          <w:i/>
          <w:color w:val="000000"/>
          <w:sz w:val="20"/>
          <w:szCs w:val="20"/>
          <w:lang w:val="en-US"/>
        </w:rPr>
        <w:t>VII</w:t>
      </w:r>
      <w:r w:rsidRPr="007965BF">
        <w:rPr>
          <w:i/>
          <w:color w:val="000000"/>
          <w:sz w:val="20"/>
          <w:szCs w:val="20"/>
        </w:rPr>
        <w:t xml:space="preserve"> века, или уже в </w:t>
      </w:r>
      <w:r w:rsidRPr="007965BF">
        <w:rPr>
          <w:i/>
          <w:color w:val="000000"/>
          <w:sz w:val="20"/>
          <w:szCs w:val="20"/>
          <w:lang w:val="en-US"/>
        </w:rPr>
        <w:t>VIII</w:t>
      </w:r>
      <w:r w:rsidRPr="007965BF">
        <w:rPr>
          <w:i/>
          <w:color w:val="000000"/>
          <w:sz w:val="20"/>
          <w:szCs w:val="20"/>
        </w:rPr>
        <w:t>, об</w:t>
      </w:r>
      <w:r w:rsidRPr="007965BF">
        <w:rPr>
          <w:i/>
          <w:color w:val="000000"/>
          <w:sz w:val="20"/>
          <w:szCs w:val="20"/>
        </w:rPr>
        <w:softHyphen/>
        <w:t>ратил к берегам Днепра и самой Оки. Жители Киевские, Северяне, Ра</w:t>
      </w:r>
      <w:r w:rsidRPr="007965BF">
        <w:rPr>
          <w:i/>
          <w:color w:val="000000"/>
          <w:sz w:val="20"/>
          <w:szCs w:val="20"/>
        </w:rPr>
        <w:softHyphen/>
        <w:t xml:space="preserve">димичи и Вятичи признали над собой власть </w:t>
      </w:r>
      <w:proofErr w:type="spellStart"/>
      <w:r w:rsidRPr="007965BF">
        <w:rPr>
          <w:i/>
          <w:color w:val="000000"/>
          <w:sz w:val="20"/>
          <w:szCs w:val="20"/>
        </w:rPr>
        <w:t>Каганову</w:t>
      </w:r>
      <w:proofErr w:type="spellEnd"/>
      <w:r w:rsidRPr="007965BF">
        <w:rPr>
          <w:i/>
          <w:color w:val="000000"/>
          <w:sz w:val="20"/>
          <w:szCs w:val="20"/>
        </w:rPr>
        <w:t>. «Киевляне, — пи</w:t>
      </w:r>
      <w:r w:rsidRPr="007965BF">
        <w:rPr>
          <w:i/>
          <w:color w:val="000000"/>
          <w:sz w:val="20"/>
          <w:szCs w:val="20"/>
        </w:rPr>
        <w:softHyphen/>
        <w:t>шет Нестор, — дали своим завоевателям по мечу с дыма и мудрые старцы... в горестном предчувствии сказали: Мы будем данниками сих людей: ибо мечи их остры с обеих сторон, а наши сабли имеют одно лез</w:t>
      </w:r>
      <w:r w:rsidRPr="007965BF">
        <w:rPr>
          <w:i/>
          <w:color w:val="000000"/>
          <w:sz w:val="20"/>
          <w:szCs w:val="20"/>
        </w:rPr>
        <w:softHyphen/>
        <w:t>вие». Басня, изобретенная уже в счастливые времена оружия Россий</w:t>
      </w:r>
      <w:r w:rsidRPr="007965BF">
        <w:rPr>
          <w:i/>
          <w:color w:val="000000"/>
          <w:sz w:val="20"/>
          <w:szCs w:val="20"/>
        </w:rPr>
        <w:softHyphen/>
        <w:t xml:space="preserve">ского, в </w:t>
      </w:r>
      <w:r w:rsidRPr="007965BF">
        <w:rPr>
          <w:i/>
          <w:color w:val="000000"/>
          <w:sz w:val="20"/>
          <w:szCs w:val="20"/>
          <w:lang w:val="en-US"/>
        </w:rPr>
        <w:t>X</w:t>
      </w:r>
      <w:r w:rsidRPr="007965BF">
        <w:rPr>
          <w:i/>
          <w:color w:val="000000"/>
          <w:sz w:val="20"/>
          <w:szCs w:val="20"/>
        </w:rPr>
        <w:t xml:space="preserve"> или </w:t>
      </w:r>
      <w:r w:rsidRPr="007965BF">
        <w:rPr>
          <w:i/>
          <w:color w:val="000000"/>
          <w:sz w:val="20"/>
          <w:szCs w:val="20"/>
          <w:lang w:val="en-US"/>
        </w:rPr>
        <w:t>XI</w:t>
      </w:r>
      <w:r w:rsidRPr="007965BF">
        <w:rPr>
          <w:i/>
          <w:color w:val="000000"/>
          <w:sz w:val="20"/>
          <w:szCs w:val="20"/>
        </w:rPr>
        <w:t xml:space="preserve"> веке! По крайней </w:t>
      </w:r>
      <w:proofErr w:type="gramStart"/>
      <w:r w:rsidRPr="007965BF">
        <w:rPr>
          <w:i/>
          <w:color w:val="000000"/>
          <w:sz w:val="20"/>
          <w:szCs w:val="20"/>
        </w:rPr>
        <w:t>мере</w:t>
      </w:r>
      <w:proofErr w:type="gramEnd"/>
      <w:r w:rsidRPr="007965BF">
        <w:rPr>
          <w:i/>
          <w:color w:val="000000"/>
          <w:sz w:val="20"/>
          <w:szCs w:val="20"/>
        </w:rPr>
        <w:t xml:space="preserve"> завоеватели не удовольствова</w:t>
      </w:r>
      <w:r w:rsidRPr="007965BF">
        <w:rPr>
          <w:i/>
          <w:color w:val="000000"/>
          <w:sz w:val="20"/>
          <w:szCs w:val="20"/>
        </w:rPr>
        <w:softHyphen/>
        <w:t xml:space="preserve">лись мечами, но обложили Славян иною </w:t>
      </w:r>
      <w:proofErr w:type="spellStart"/>
      <w:r w:rsidRPr="007965BF">
        <w:rPr>
          <w:i/>
          <w:color w:val="000000"/>
          <w:sz w:val="20"/>
          <w:szCs w:val="20"/>
        </w:rPr>
        <w:t>данию</w:t>
      </w:r>
      <w:proofErr w:type="spellEnd"/>
      <w:r w:rsidRPr="007965BF">
        <w:rPr>
          <w:i/>
          <w:color w:val="000000"/>
          <w:sz w:val="20"/>
          <w:szCs w:val="20"/>
        </w:rPr>
        <w:t xml:space="preserve"> и брали, как говорит сам Летописец, «по белке с дома»...</w:t>
      </w:r>
    </w:p>
    <w:p w:rsidR="00190234" w:rsidRPr="00BE487D" w:rsidRDefault="00190234" w:rsidP="00190234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proofErr w:type="spellStart"/>
      <w:r w:rsidRPr="007965BF">
        <w:rPr>
          <w:i/>
          <w:color w:val="000000"/>
          <w:sz w:val="20"/>
          <w:szCs w:val="20"/>
        </w:rPr>
        <w:t>Ответ:_____________________________________________</w:t>
      </w:r>
      <w:proofErr w:type="spellEnd"/>
      <w:r w:rsidRPr="007965BF">
        <w:rPr>
          <w:i/>
          <w:color w:val="000000"/>
          <w:sz w:val="20"/>
          <w:szCs w:val="20"/>
        </w:rPr>
        <w:t>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 xml:space="preserve">    4.  Прочтите отрывок из китайской хроники.</w:t>
      </w:r>
    </w:p>
    <w:p w:rsidR="00190234" w:rsidRPr="007965BF" w:rsidRDefault="00190234" w:rsidP="00190234">
      <w:pPr>
        <w:rPr>
          <w:i/>
          <w:color w:val="000000"/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>«Они живут в палатках и войлочных юртах, переходят с места на место, смотря по достатку в траве и воде, занимаются скотоводством и звери</w:t>
      </w:r>
      <w:r w:rsidRPr="007965BF">
        <w:rPr>
          <w:i/>
          <w:color w:val="000000"/>
          <w:sz w:val="20"/>
          <w:szCs w:val="20"/>
        </w:rPr>
        <w:softHyphen/>
        <w:t>ной ловлею, питаются мясом, пьют кумыс (хмельной напиток из кобыль</w:t>
      </w:r>
      <w:r w:rsidRPr="007965BF">
        <w:rPr>
          <w:i/>
          <w:color w:val="000000"/>
          <w:sz w:val="20"/>
          <w:szCs w:val="20"/>
        </w:rPr>
        <w:softHyphen/>
        <w:t>его молока), носят меховое и шерстяное одеяние».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>О ком писал автор хроники?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7965BF">
        <w:rPr>
          <w:color w:val="000000"/>
          <w:sz w:val="20"/>
          <w:szCs w:val="20"/>
        </w:rPr>
        <w:t xml:space="preserve">        а</w:t>
      </w:r>
      <w:r>
        <w:rPr>
          <w:color w:val="000000"/>
          <w:sz w:val="20"/>
          <w:szCs w:val="20"/>
        </w:rPr>
        <w:t xml:space="preserve">) </w:t>
      </w:r>
      <w:proofErr w:type="gramStart"/>
      <w:r>
        <w:rPr>
          <w:color w:val="000000"/>
          <w:sz w:val="20"/>
          <w:szCs w:val="20"/>
        </w:rPr>
        <w:t>скандинавах-викингах</w:t>
      </w:r>
      <w:proofErr w:type="gramEnd"/>
      <w:r>
        <w:rPr>
          <w:color w:val="000000"/>
          <w:sz w:val="20"/>
          <w:szCs w:val="20"/>
        </w:rPr>
        <w:t xml:space="preserve">;    </w:t>
      </w:r>
      <w:r w:rsidRPr="007965BF">
        <w:rPr>
          <w:color w:val="000000"/>
          <w:sz w:val="20"/>
          <w:szCs w:val="20"/>
        </w:rPr>
        <w:t>б) угро-финских племенах;</w:t>
      </w:r>
      <w:r>
        <w:rPr>
          <w:sz w:val="20"/>
          <w:szCs w:val="20"/>
        </w:rPr>
        <w:t xml:space="preserve">     </w:t>
      </w:r>
      <w:r w:rsidRPr="007965BF">
        <w:rPr>
          <w:color w:val="000000"/>
          <w:sz w:val="20"/>
          <w:szCs w:val="20"/>
        </w:rPr>
        <w:t>в) слав</w:t>
      </w:r>
      <w:r>
        <w:rPr>
          <w:color w:val="000000"/>
          <w:sz w:val="20"/>
          <w:szCs w:val="20"/>
        </w:rPr>
        <w:t xml:space="preserve">янах;   </w:t>
      </w:r>
      <w:r w:rsidRPr="007965BF">
        <w:rPr>
          <w:color w:val="000000"/>
          <w:sz w:val="20"/>
          <w:szCs w:val="20"/>
        </w:rPr>
        <w:t>г) тюрках-кочевниках.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7965BF">
        <w:rPr>
          <w:b/>
          <w:bCs/>
          <w:color w:val="000000"/>
          <w:sz w:val="20"/>
          <w:szCs w:val="20"/>
          <w:u w:val="single"/>
        </w:rPr>
        <w:t>Раздел</w:t>
      </w:r>
      <w:proofErr w:type="gramStart"/>
      <w:r w:rsidRPr="007965BF">
        <w:rPr>
          <w:b/>
          <w:bCs/>
          <w:color w:val="000000"/>
          <w:sz w:val="20"/>
          <w:szCs w:val="20"/>
          <w:u w:val="single"/>
        </w:rPr>
        <w:t xml:space="preserve"> С</w:t>
      </w:r>
      <w:proofErr w:type="gramEnd"/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 xml:space="preserve">  1. Прочитайте отрывок из произведения византийского историка </w:t>
      </w:r>
      <w:r w:rsidRPr="007965BF">
        <w:rPr>
          <w:i/>
          <w:color w:val="000000"/>
          <w:sz w:val="20"/>
          <w:szCs w:val="20"/>
          <w:lang w:val="en-US"/>
        </w:rPr>
        <w:t>V</w:t>
      </w:r>
      <w:r w:rsidRPr="007965BF">
        <w:rPr>
          <w:i/>
          <w:color w:val="000000"/>
          <w:sz w:val="20"/>
          <w:szCs w:val="20"/>
        </w:rPr>
        <w:t xml:space="preserve"> — </w:t>
      </w:r>
      <w:r w:rsidRPr="007965BF">
        <w:rPr>
          <w:i/>
          <w:color w:val="000000"/>
          <w:sz w:val="20"/>
          <w:szCs w:val="20"/>
          <w:lang w:val="en-US"/>
        </w:rPr>
        <w:t>VI</w:t>
      </w:r>
      <w:r w:rsidRPr="007965BF">
        <w:rPr>
          <w:i/>
          <w:color w:val="000000"/>
          <w:sz w:val="20"/>
          <w:szCs w:val="20"/>
        </w:rPr>
        <w:t xml:space="preserve"> веков, посвященного описанию славян. «Эти племена не управляются одним человеком, но издревле живут в на</w:t>
      </w:r>
      <w:r w:rsidRPr="007965BF">
        <w:rPr>
          <w:i/>
          <w:color w:val="000000"/>
          <w:sz w:val="20"/>
          <w:szCs w:val="20"/>
        </w:rPr>
        <w:softHyphen/>
        <w:t xml:space="preserve">родоправстве. Они очень </w:t>
      </w:r>
      <w:r w:rsidRPr="007965BF">
        <w:rPr>
          <w:i/>
          <w:color w:val="000000"/>
          <w:sz w:val="20"/>
          <w:szCs w:val="20"/>
        </w:rPr>
        <w:lastRenderedPageBreak/>
        <w:t>высокого роста и огромной силы... Вступая в битву, большинство из них идет на врагов со щитами и дротиками в ру</w:t>
      </w:r>
      <w:r w:rsidRPr="007965BF">
        <w:rPr>
          <w:i/>
          <w:color w:val="000000"/>
          <w:sz w:val="20"/>
          <w:szCs w:val="20"/>
        </w:rPr>
        <w:softHyphen/>
        <w:t>ках, панцирей же они никогда не одевают... Все они сходны по своему образу жизни, по своим нравам, по своей любви к свободе; их никоим образом нельзя склонить к рабству или подчинению». Сделайте выводы об общественном строе древних славян. Чем он отличался от устройства Византийской империи?</w:t>
      </w:r>
    </w:p>
    <w:p w:rsidR="00190234" w:rsidRPr="007965BF" w:rsidRDefault="00190234" w:rsidP="00190234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7965BF">
        <w:rPr>
          <w:i/>
          <w:color w:val="000000"/>
          <w:sz w:val="20"/>
          <w:szCs w:val="20"/>
        </w:rPr>
        <w:t xml:space="preserve">   2. Раскройте влияние природно-географического фактора на жизнь и хозяйство восточных славян в древности. Как природ</w:t>
      </w:r>
      <w:r w:rsidRPr="007965BF">
        <w:rPr>
          <w:i/>
          <w:color w:val="000000"/>
          <w:sz w:val="20"/>
          <w:szCs w:val="20"/>
        </w:rPr>
        <w:softHyphen/>
        <w:t>ные условия Восточной Европы повлияли на длительное сущест</w:t>
      </w:r>
      <w:r w:rsidRPr="007965BF">
        <w:rPr>
          <w:i/>
          <w:color w:val="000000"/>
          <w:sz w:val="20"/>
          <w:szCs w:val="20"/>
        </w:rPr>
        <w:softHyphen/>
        <w:t>вование крестьянской общины?</w:t>
      </w:r>
    </w:p>
    <w:p w:rsidR="00190234" w:rsidRDefault="00190234" w:rsidP="00190234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234"/>
    <w:rsid w:val="00190234"/>
    <w:rsid w:val="006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3900</Characters>
  <Application>Microsoft Office Word</Application>
  <DocSecurity>0</DocSecurity>
  <Lines>32</Lines>
  <Paragraphs>9</Paragraphs>
  <ScaleCrop>false</ScaleCrop>
  <Company>Microsoft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2013-02-08T13:30:00Z</dcterms:created>
  <dcterms:modified xsi:type="dcterms:W3CDTF">2013-02-08T13:30:00Z</dcterms:modified>
</cp:coreProperties>
</file>