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340415">
        <w:rPr>
          <w:b/>
          <w:bCs/>
          <w:color w:val="000000"/>
        </w:rPr>
        <w:t xml:space="preserve">Тема 3. Русские земли в </w:t>
      </w:r>
      <w:r w:rsidRPr="00340415">
        <w:rPr>
          <w:b/>
          <w:bCs/>
          <w:color w:val="000000"/>
          <w:lang w:val="en-US"/>
        </w:rPr>
        <w:t>XII</w:t>
      </w:r>
      <w:r w:rsidRPr="00340415">
        <w:rPr>
          <w:b/>
          <w:bCs/>
          <w:color w:val="000000"/>
        </w:rPr>
        <w:t>—</w:t>
      </w:r>
      <w:r w:rsidRPr="00340415">
        <w:rPr>
          <w:b/>
          <w:bCs/>
          <w:color w:val="000000"/>
          <w:lang w:val="en-US"/>
        </w:rPr>
        <w:t>XIII</w:t>
      </w:r>
      <w:r w:rsidRPr="00340415">
        <w:rPr>
          <w:b/>
          <w:bCs/>
          <w:color w:val="000000"/>
        </w:rPr>
        <w:t xml:space="preserve"> вв.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  <w:u w:val="single"/>
        </w:rPr>
        <w:t>Раздел А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 xml:space="preserve">1.В чем состояли функции князя в Новгороде в </w:t>
      </w:r>
      <w:r w:rsidRPr="005332C1">
        <w:rPr>
          <w:i/>
          <w:color w:val="000000"/>
          <w:lang w:val="en-US"/>
        </w:rPr>
        <w:t>XII</w:t>
      </w:r>
      <w:r w:rsidRPr="005332C1">
        <w:rPr>
          <w:i/>
          <w:color w:val="000000"/>
        </w:rPr>
        <w:t>—</w:t>
      </w:r>
      <w:r w:rsidRPr="005332C1">
        <w:rPr>
          <w:i/>
          <w:color w:val="000000"/>
          <w:lang w:val="en-US"/>
        </w:rPr>
        <w:t>XIII</w:t>
      </w:r>
      <w:r w:rsidRPr="005332C1">
        <w:rPr>
          <w:i/>
          <w:color w:val="000000"/>
        </w:rPr>
        <w:t xml:space="preserve"> вв.?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сбор дани;</w:t>
      </w:r>
      <w:r>
        <w:rPr>
          <w:color w:val="000000"/>
        </w:rPr>
        <w:t xml:space="preserve">                                                                                 </w:t>
      </w:r>
      <w:r w:rsidRPr="00340415">
        <w:rPr>
          <w:color w:val="000000"/>
        </w:rPr>
        <w:t>б) заведование государственной казной;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назначение и смещение важнейших должностных лиц;</w:t>
      </w:r>
      <w:r>
        <w:rPr>
          <w:color w:val="000000"/>
        </w:rPr>
        <w:t xml:space="preserve">     </w:t>
      </w:r>
      <w:r w:rsidRPr="00340415">
        <w:rPr>
          <w:color w:val="000000"/>
        </w:rPr>
        <w:t>г) руководство войском.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2.Какие даты относятся к событиям, связанным с борьбой русских земель с половцами?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а) 1147 г., 1157 г., 1216 г.;          б) 1125 г., 1130 г.; 1223 г.;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1111 г., 1168 г., 1185 г.;          г) 1199 г.; 1203 г.; 1236 г.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 xml:space="preserve">3.Какие сооружения были построены во Владимиро-Суздальской </w:t>
      </w:r>
      <w:proofErr w:type="spellStart"/>
      <w:r w:rsidRPr="005332C1">
        <w:rPr>
          <w:i/>
          <w:color w:val="000000"/>
        </w:rPr>
        <w:t>землевХИ-ХШвв</w:t>
      </w:r>
      <w:proofErr w:type="spellEnd"/>
      <w:r w:rsidRPr="005332C1">
        <w:rPr>
          <w:i/>
          <w:color w:val="000000"/>
        </w:rPr>
        <w:t>.?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а) Софийский собор, церковь Спаса на </w:t>
      </w:r>
      <w:proofErr w:type="spellStart"/>
      <w:r w:rsidRPr="00340415">
        <w:rPr>
          <w:color w:val="000000"/>
        </w:rPr>
        <w:t>Нередице</w:t>
      </w:r>
      <w:proofErr w:type="spellEnd"/>
      <w:r w:rsidRPr="00340415">
        <w:rPr>
          <w:color w:val="000000"/>
        </w:rPr>
        <w:t>, собор Архангела Миха</w:t>
      </w:r>
      <w:r w:rsidRPr="00340415">
        <w:rPr>
          <w:color w:val="000000"/>
        </w:rPr>
        <w:softHyphen/>
        <w:t xml:space="preserve">ила в </w:t>
      </w:r>
      <w:proofErr w:type="spellStart"/>
      <w:r w:rsidRPr="00340415">
        <w:rPr>
          <w:color w:val="000000"/>
        </w:rPr>
        <w:t>Выдубицком</w:t>
      </w:r>
      <w:proofErr w:type="spellEnd"/>
      <w:r w:rsidRPr="00340415">
        <w:rPr>
          <w:color w:val="000000"/>
        </w:rPr>
        <w:t xml:space="preserve"> монастыре;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б) Георгиевский собор Юрьева монастыря, Успенская церковь </w:t>
      </w:r>
      <w:proofErr w:type="spellStart"/>
      <w:r w:rsidRPr="00340415">
        <w:rPr>
          <w:color w:val="000000"/>
        </w:rPr>
        <w:t>Печерско-го</w:t>
      </w:r>
      <w:proofErr w:type="spellEnd"/>
      <w:r w:rsidRPr="00340415">
        <w:rPr>
          <w:color w:val="000000"/>
        </w:rPr>
        <w:t xml:space="preserve"> монастыря, церковь Николы на </w:t>
      </w:r>
      <w:proofErr w:type="spellStart"/>
      <w:r w:rsidRPr="00340415">
        <w:rPr>
          <w:color w:val="000000"/>
        </w:rPr>
        <w:t>Липне</w:t>
      </w:r>
      <w:proofErr w:type="spellEnd"/>
      <w:r w:rsidRPr="00340415">
        <w:rPr>
          <w:color w:val="000000"/>
        </w:rPr>
        <w:t>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>в)  церковь Спаса на Ильине улице, церковь Василия на Горке, колокольня Ивана Великого;</w:t>
      </w: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40415">
        <w:rPr>
          <w:color w:val="000000"/>
        </w:rPr>
        <w:t>г) Дмитриевский собор, Золотые ворота, церковь Покрова на Нерли.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332C1">
        <w:rPr>
          <w:i/>
          <w:color w:val="000000"/>
        </w:rPr>
        <w:t>4.В какие годы княжил Всеволод Юрьевич (Большое Гнездо)?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 w:rsidRPr="00340415">
        <w:rPr>
          <w:color w:val="000000"/>
        </w:rPr>
        <w:t xml:space="preserve"> а) в 1103— 1157 гг.;     б) в 1157-1174 гг.;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</w:t>
      </w:r>
      <w:r w:rsidRPr="00340415">
        <w:rPr>
          <w:color w:val="000000"/>
        </w:rPr>
        <w:t>в) в 1176-1212 гг.;         г) в 1212—1238 гг.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5 Какие положения относятся к причинам раздробленности рус</w:t>
      </w:r>
      <w:r w:rsidRPr="005332C1">
        <w:rPr>
          <w:i/>
          <w:color w:val="000000"/>
        </w:rPr>
        <w:softHyphen/>
        <w:t>ских земель?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ind w:left="360"/>
      </w:pPr>
      <w:r w:rsidRPr="005332C1">
        <w:rPr>
          <w:color w:val="000000"/>
        </w:rPr>
        <w:t>а) слабые экономические связи между отдельными частями страны, гос</w:t>
      </w:r>
      <w:r w:rsidRPr="005332C1">
        <w:rPr>
          <w:color w:val="000000"/>
        </w:rPr>
        <w:softHyphen/>
        <w:t>подство натурального хозяйства, рост вотчинного землевладения;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360"/>
      </w:pPr>
      <w:r w:rsidRPr="00340415">
        <w:rPr>
          <w:color w:val="000000"/>
        </w:rPr>
        <w:t>б)  религиозные конфликты, многочисленные восстания крестьян и го</w:t>
      </w:r>
      <w:r w:rsidRPr="00340415">
        <w:rPr>
          <w:color w:val="000000"/>
        </w:rPr>
        <w:softHyphen/>
        <w:t xml:space="preserve">рожан, захват Киева </w:t>
      </w:r>
      <w:proofErr w:type="spellStart"/>
      <w:r w:rsidRPr="00340415">
        <w:rPr>
          <w:color w:val="000000"/>
        </w:rPr>
        <w:t>татаро-монголами</w:t>
      </w:r>
      <w:proofErr w:type="spellEnd"/>
      <w:r w:rsidRPr="00340415">
        <w:rPr>
          <w:color w:val="000000"/>
        </w:rPr>
        <w:t>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360"/>
      </w:pPr>
      <w:r w:rsidRPr="00340415">
        <w:rPr>
          <w:color w:val="000000"/>
        </w:rPr>
        <w:t>в) прекращение княжеской династии после смерти Владимира Монома</w:t>
      </w:r>
      <w:r w:rsidRPr="00340415">
        <w:rPr>
          <w:color w:val="000000"/>
        </w:rPr>
        <w:softHyphen/>
        <w:t>ха, раскол в Православной церкви, прекращение торговли по Великому Волжскому пути;</w:t>
      </w:r>
    </w:p>
    <w:p w:rsidR="002D573C" w:rsidRDefault="002D573C" w:rsidP="002D573C">
      <w:pPr>
        <w:ind w:left="360"/>
        <w:rPr>
          <w:color w:val="000000"/>
        </w:rPr>
      </w:pPr>
      <w:r w:rsidRPr="00340415">
        <w:rPr>
          <w:color w:val="000000"/>
        </w:rPr>
        <w:t>г) неспособность русских князей противостоять нападениям половцев, упа</w:t>
      </w:r>
      <w:r w:rsidRPr="00340415">
        <w:rPr>
          <w:color w:val="000000"/>
        </w:rPr>
        <w:softHyphen/>
        <w:t xml:space="preserve">док городов, разорение Киевской земли войсками Андрея </w:t>
      </w:r>
      <w:proofErr w:type="spellStart"/>
      <w:r w:rsidRPr="00340415">
        <w:rPr>
          <w:color w:val="000000"/>
        </w:rPr>
        <w:t>Боголюбского</w:t>
      </w:r>
      <w:proofErr w:type="spellEnd"/>
      <w:r w:rsidRPr="00340415">
        <w:rPr>
          <w:color w:val="000000"/>
        </w:rPr>
        <w:t>.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6.Для какой из русских земель характерно республиканское уст</w:t>
      </w:r>
      <w:r w:rsidRPr="005332C1">
        <w:rPr>
          <w:i/>
          <w:color w:val="000000"/>
        </w:rPr>
        <w:softHyphen/>
        <w:t>ройство?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>а) Киевская земля;                      б) Смоленская земля;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540"/>
      </w:pPr>
      <w:r w:rsidRPr="00340415">
        <w:rPr>
          <w:color w:val="000000"/>
        </w:rPr>
        <w:t xml:space="preserve">в) Новгородская земля;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  г) Галицко-Волынская земля.</w:t>
      </w: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5332C1">
        <w:rPr>
          <w:i/>
          <w:color w:val="000000"/>
        </w:rPr>
        <w:t xml:space="preserve">7. В каком году Новгород добился самостоятельности от Киева? </w:t>
      </w: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</w:t>
      </w:r>
      <w:r w:rsidRPr="00340415">
        <w:rPr>
          <w:color w:val="000000"/>
        </w:rPr>
        <w:t>а) в 1136 г.;        б) в 1156 г.;        в) в 1176 г.;        г) в 1221 г.</w:t>
      </w: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340415">
        <w:rPr>
          <w:b/>
          <w:bCs/>
          <w:color w:val="000000"/>
          <w:u w:val="single"/>
        </w:rPr>
        <w:t>Раздел В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</w:p>
    <w:p w:rsidR="002D573C" w:rsidRPr="005332C1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5332C1">
        <w:rPr>
          <w:i/>
          <w:color w:val="000000"/>
        </w:rPr>
        <w:t>1.Соотнесите термины и определения.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 w:rsidRPr="00340415">
        <w:rPr>
          <w:color w:val="000000"/>
        </w:rPr>
        <w:t xml:space="preserve">1) закупы;     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а) несвободные домашние слуги;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 w:rsidRPr="00340415">
        <w:rPr>
          <w:color w:val="000000"/>
        </w:rPr>
        <w:t>2) дружинники;            б) представители вотчинной администрации;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 w:rsidRPr="00340415">
        <w:rPr>
          <w:color w:val="000000"/>
        </w:rPr>
        <w:t xml:space="preserve">3) холопы;               </w:t>
      </w:r>
      <w:r>
        <w:rPr>
          <w:color w:val="000000"/>
        </w:rPr>
        <w:t xml:space="preserve"> </w:t>
      </w:r>
      <w:r w:rsidRPr="00340415">
        <w:rPr>
          <w:color w:val="000000"/>
        </w:rPr>
        <w:t xml:space="preserve">     в) крестьяне, бравшие ссуду под проценты</w:t>
      </w:r>
      <w:r>
        <w:rPr>
          <w:color w:val="000000"/>
        </w:rPr>
        <w:t xml:space="preserve"> 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 w:rsidRPr="00340415">
        <w:rPr>
          <w:color w:val="000000"/>
        </w:rPr>
        <w:t>4) тиуны.                       и обязанные работать на землевладельца,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>
        <w:rPr>
          <w:color w:val="000000"/>
        </w:rPr>
        <w:t xml:space="preserve">                                       </w:t>
      </w:r>
      <w:r w:rsidRPr="00340415">
        <w:rPr>
          <w:color w:val="000000"/>
        </w:rPr>
        <w:t>отдавая ему долю урожая;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900"/>
      </w:pPr>
      <w:r>
        <w:rPr>
          <w:color w:val="000000"/>
        </w:rPr>
        <w:t xml:space="preserve">                                       </w:t>
      </w:r>
      <w:r w:rsidRPr="00340415">
        <w:rPr>
          <w:color w:val="000000"/>
        </w:rPr>
        <w:t>г) рабы;</w:t>
      </w:r>
    </w:p>
    <w:p w:rsidR="002D573C" w:rsidRPr="00340415" w:rsidRDefault="002D573C" w:rsidP="002D573C">
      <w:pPr>
        <w:ind w:firstLine="900"/>
        <w:rPr>
          <w:color w:val="000000"/>
        </w:rPr>
      </w:pPr>
      <w:r>
        <w:rPr>
          <w:color w:val="000000"/>
        </w:rPr>
        <w:t xml:space="preserve">    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воины, составлявшие ближний круг князя.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D573C" w:rsidRPr="00340415" w:rsidTr="00A374DD">
        <w:trPr>
          <w:trHeight w:val="342"/>
        </w:trPr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2D573C" w:rsidRPr="00340415" w:rsidTr="00A374DD">
        <w:trPr>
          <w:trHeight w:val="342"/>
        </w:trPr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</w:tr>
    </w:tbl>
    <w:p w:rsidR="002D573C" w:rsidRPr="0017393A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2.Расположите события в хронологической последовательности.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t>а) первое летописное упоминание Москвы;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t>б) захват Юрием Долгоруким киевского престола;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firstLine="720"/>
      </w:pPr>
      <w:r w:rsidRPr="00340415">
        <w:rPr>
          <w:color w:val="000000"/>
        </w:rPr>
        <w:lastRenderedPageBreak/>
        <w:t xml:space="preserve">в) поход Андрея </w:t>
      </w:r>
      <w:proofErr w:type="spellStart"/>
      <w:r w:rsidRPr="00340415">
        <w:rPr>
          <w:color w:val="000000"/>
        </w:rPr>
        <w:t>Боголюбского</w:t>
      </w:r>
      <w:proofErr w:type="spellEnd"/>
      <w:r w:rsidRPr="00340415">
        <w:rPr>
          <w:color w:val="000000"/>
        </w:rPr>
        <w:t xml:space="preserve"> на Киев;</w:t>
      </w:r>
    </w:p>
    <w:p w:rsidR="002D573C" w:rsidRPr="00340415" w:rsidRDefault="002D573C" w:rsidP="002D573C">
      <w:pPr>
        <w:ind w:firstLine="720"/>
        <w:rPr>
          <w:color w:val="000000"/>
        </w:rPr>
      </w:pPr>
      <w:r w:rsidRPr="00340415">
        <w:rPr>
          <w:color w:val="000000"/>
        </w:rPr>
        <w:t>г) начало правления во Владимире Юрия Всеволодовича.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D573C" w:rsidRPr="00340415" w:rsidTr="00A374DD">
        <w:trPr>
          <w:trHeight w:val="342"/>
        </w:trPr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</w:tr>
    </w:tbl>
    <w:p w:rsidR="002D573C" w:rsidRPr="0017393A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>3. Установите соответствия между именами исторических деятелей и связанными с ними русскими землями.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900"/>
      </w:pPr>
      <w:r w:rsidRPr="00340415">
        <w:rPr>
          <w:color w:val="000000"/>
        </w:rPr>
        <w:t xml:space="preserve">1) Юрий Владимирович Долгорукий;     </w:t>
      </w:r>
      <w:r>
        <w:rPr>
          <w:color w:val="000000"/>
        </w:rPr>
        <w:t xml:space="preserve">   </w:t>
      </w:r>
      <w:r w:rsidRPr="00340415">
        <w:rPr>
          <w:color w:val="000000"/>
        </w:rPr>
        <w:t xml:space="preserve"> а)</w:t>
      </w:r>
      <w:r>
        <w:rPr>
          <w:color w:val="000000"/>
        </w:rPr>
        <w:t xml:space="preserve"> </w:t>
      </w:r>
      <w:proofErr w:type="spellStart"/>
      <w:r w:rsidRPr="00340415">
        <w:rPr>
          <w:color w:val="000000"/>
        </w:rPr>
        <w:t>Владимиро-Суздальскоекняжество</w:t>
      </w:r>
      <w:proofErr w:type="spellEnd"/>
      <w:r w:rsidRPr="00340415">
        <w:rPr>
          <w:color w:val="000000"/>
        </w:rPr>
        <w:t>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900"/>
      </w:pPr>
      <w:r w:rsidRPr="00340415">
        <w:rPr>
          <w:color w:val="000000"/>
        </w:rPr>
        <w:t xml:space="preserve">2) Даниил Романович;                       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340415">
        <w:rPr>
          <w:color w:val="000000"/>
        </w:rPr>
        <w:t xml:space="preserve"> 6) Новгород;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900"/>
      </w:pPr>
      <w:r w:rsidRPr="00340415">
        <w:rPr>
          <w:color w:val="000000"/>
        </w:rPr>
        <w:t xml:space="preserve">3) Всеволод Юрьевич Большое Гнездо   </w:t>
      </w:r>
      <w:r>
        <w:rPr>
          <w:color w:val="000000"/>
        </w:rPr>
        <w:t xml:space="preserve">  </w:t>
      </w:r>
      <w:r w:rsidRPr="00340415">
        <w:rPr>
          <w:color w:val="000000"/>
        </w:rPr>
        <w:t xml:space="preserve">  в) Галицко-Волынское княжество;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  <w:ind w:left="900"/>
      </w:pPr>
      <w:r w:rsidRPr="00340415">
        <w:rPr>
          <w:color w:val="000000"/>
        </w:rPr>
        <w:t xml:space="preserve">4) Всеволод </w:t>
      </w:r>
      <w:proofErr w:type="spellStart"/>
      <w:r w:rsidRPr="00340415">
        <w:rPr>
          <w:color w:val="000000"/>
        </w:rPr>
        <w:t>Мстиславич</w:t>
      </w:r>
      <w:proofErr w:type="spellEnd"/>
      <w:r w:rsidRPr="00340415">
        <w:rPr>
          <w:color w:val="000000"/>
        </w:rPr>
        <w:t xml:space="preserve">;                       </w:t>
      </w:r>
      <w:r>
        <w:rPr>
          <w:color w:val="000000"/>
        </w:rPr>
        <w:t xml:space="preserve">       </w:t>
      </w:r>
      <w:r w:rsidRPr="00340415">
        <w:rPr>
          <w:color w:val="000000"/>
        </w:rPr>
        <w:t>г) Киевское княжество;</w:t>
      </w:r>
    </w:p>
    <w:p w:rsidR="002D573C" w:rsidRPr="00340415" w:rsidRDefault="002D573C" w:rsidP="002D573C">
      <w:pPr>
        <w:ind w:left="900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proofErr w:type="spellStart"/>
      <w:r w:rsidRPr="00340415">
        <w:rPr>
          <w:color w:val="000000"/>
        </w:rPr>
        <w:t>д</w:t>
      </w:r>
      <w:proofErr w:type="spellEnd"/>
      <w:r w:rsidRPr="00340415">
        <w:rPr>
          <w:color w:val="000000"/>
        </w:rPr>
        <w:t>) Тверское княжество.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2D573C" w:rsidRPr="00340415" w:rsidTr="00A374DD">
        <w:trPr>
          <w:trHeight w:val="342"/>
        </w:trPr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1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2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3</w:t>
            </w: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  <w:jc w:val="center"/>
            </w:pPr>
            <w:r w:rsidRPr="00340415">
              <w:t>4</w:t>
            </w:r>
          </w:p>
        </w:tc>
      </w:tr>
      <w:tr w:rsidR="002D573C" w:rsidRPr="00340415" w:rsidTr="00A374DD">
        <w:trPr>
          <w:trHeight w:val="342"/>
        </w:trPr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2D573C" w:rsidRPr="00340415" w:rsidRDefault="002D573C" w:rsidP="00A374DD">
            <w:pPr>
              <w:autoSpaceDE w:val="0"/>
              <w:autoSpaceDN w:val="0"/>
              <w:adjustRightInd w:val="0"/>
            </w:pPr>
          </w:p>
        </w:tc>
      </w:tr>
    </w:tbl>
    <w:p w:rsidR="002D573C" w:rsidRPr="0017393A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 xml:space="preserve">    4 Прочитайте отрывок из летописи и напишите название места, где произошла встреча князей.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  <w:r w:rsidRPr="0017393A">
        <w:rPr>
          <w:i/>
          <w:color w:val="000000"/>
        </w:rPr>
        <w:t>«Пошел Юрий воевать Новгородскую волость и, придя, взял Новый Торг и всю Мету. А к Святославу послал Юрий, повелел ему воевать Смолен</w:t>
      </w:r>
      <w:r w:rsidRPr="0017393A">
        <w:rPr>
          <w:i/>
          <w:color w:val="000000"/>
        </w:rPr>
        <w:softHyphen/>
        <w:t xml:space="preserve">скую волость. И Святослав пошел и захватил голядь вверх по </w:t>
      </w:r>
      <w:proofErr w:type="spellStart"/>
      <w:r w:rsidRPr="0017393A">
        <w:rPr>
          <w:i/>
          <w:color w:val="000000"/>
        </w:rPr>
        <w:t>Протве</w:t>
      </w:r>
      <w:proofErr w:type="spellEnd"/>
      <w:r w:rsidRPr="0017393A">
        <w:rPr>
          <w:i/>
          <w:color w:val="000000"/>
        </w:rPr>
        <w:t>; и дружина Святослава набрала там пленных. И прислал к нему Юрий со словами: «Приди ко мне, брат...». Святослав поехал к нему с сыном сво</w:t>
      </w:r>
      <w:r w:rsidRPr="0017393A">
        <w:rPr>
          <w:i/>
          <w:color w:val="000000"/>
        </w:rPr>
        <w:softHyphen/>
        <w:t xml:space="preserve">им Олегом и с небольшою дружиной и взял с собой Владимира </w:t>
      </w:r>
      <w:proofErr w:type="spellStart"/>
      <w:r w:rsidRPr="0017393A">
        <w:rPr>
          <w:i/>
          <w:color w:val="000000"/>
        </w:rPr>
        <w:t>Свято</w:t>
      </w:r>
      <w:r w:rsidRPr="0017393A">
        <w:rPr>
          <w:i/>
          <w:color w:val="000000"/>
        </w:rPr>
        <w:softHyphen/>
        <w:t>славича</w:t>
      </w:r>
      <w:proofErr w:type="spellEnd"/>
      <w:r w:rsidRPr="0017393A">
        <w:rPr>
          <w:i/>
          <w:color w:val="000000"/>
        </w:rPr>
        <w:t>. А Олег поехал вперед к Юрию и подарил ему барса. Вслед за ним приехал его отец Святослав, и они сердечно встретились с поцелуя</w:t>
      </w:r>
      <w:r w:rsidRPr="0017393A">
        <w:rPr>
          <w:i/>
          <w:color w:val="000000"/>
        </w:rPr>
        <w:softHyphen/>
        <w:t xml:space="preserve">ми в пятницу, в день похвалы святой Богородицы, и были веселы. На другой день повелел Юрий устроить большой пир (обед силен) и оказал князьям великую честь; и дал Святославу, в знак любви, много даров, и одарил сына его Олега, и Владимира </w:t>
      </w:r>
      <w:proofErr w:type="spellStart"/>
      <w:r w:rsidRPr="0017393A">
        <w:rPr>
          <w:i/>
          <w:color w:val="000000"/>
        </w:rPr>
        <w:t>Святославича</w:t>
      </w:r>
      <w:proofErr w:type="spellEnd"/>
      <w:r w:rsidRPr="0017393A">
        <w:rPr>
          <w:i/>
          <w:color w:val="000000"/>
        </w:rPr>
        <w:t xml:space="preserve">, и </w:t>
      </w:r>
      <w:proofErr w:type="spellStart"/>
      <w:r w:rsidRPr="0017393A">
        <w:rPr>
          <w:i/>
          <w:color w:val="000000"/>
        </w:rPr>
        <w:t>Святославовых</w:t>
      </w:r>
      <w:proofErr w:type="spellEnd"/>
      <w:r w:rsidRPr="0017393A">
        <w:rPr>
          <w:i/>
          <w:color w:val="000000"/>
        </w:rPr>
        <w:t xml:space="preserve"> мужей, и так отпустил их».</w:t>
      </w:r>
      <w:r w:rsidRPr="00340415">
        <w:rPr>
          <w:color w:val="000000"/>
        </w:rPr>
        <w:t xml:space="preserve"> </w:t>
      </w:r>
      <w:proofErr w:type="spellStart"/>
      <w:r w:rsidRPr="00340415">
        <w:rPr>
          <w:color w:val="000000"/>
        </w:rPr>
        <w:t>Ответ:____________________________________________</w:t>
      </w:r>
      <w:proofErr w:type="spellEnd"/>
      <w:r w:rsidRPr="00340415">
        <w:rPr>
          <w:color w:val="000000"/>
        </w:rPr>
        <w:t>.</w:t>
      </w:r>
    </w:p>
    <w:p w:rsidR="002D573C" w:rsidRPr="0017393A" w:rsidRDefault="002D573C" w:rsidP="002D573C">
      <w:pPr>
        <w:shd w:val="clear" w:color="auto" w:fill="FFFFFF"/>
        <w:autoSpaceDE w:val="0"/>
        <w:autoSpaceDN w:val="0"/>
        <w:adjustRightInd w:val="0"/>
        <w:rPr>
          <w:i/>
        </w:rPr>
      </w:pPr>
      <w:r w:rsidRPr="0017393A">
        <w:rPr>
          <w:i/>
          <w:color w:val="000000"/>
        </w:rPr>
        <w:t xml:space="preserve">      5. Прочитайте отрывок из сочинения историка Н. И. Костомарова и напишите имя князя, о котором идет речь.</w:t>
      </w: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17393A">
        <w:rPr>
          <w:i/>
          <w:color w:val="000000"/>
        </w:rPr>
        <w:t>«В приемах его жизни современники видели набожного и благочестивого человека. Его всегда можно было видеть в храме на молитве, со слезами умиления на глазах, с громкими воздыханиями. Хотя его княжеские тиуны и даже покровительствуемые им духовные позволяли себе грабительства и бесчинства, но князь всенародно раздавал милостыню убогим, кормил чер</w:t>
      </w:r>
      <w:r w:rsidRPr="0017393A">
        <w:rPr>
          <w:i/>
          <w:color w:val="000000"/>
        </w:rPr>
        <w:softHyphen/>
        <w:t xml:space="preserve">нецов и черниц и за то слышал похвалы своему христианскому милосердию. Забравши в свои руки власть в </w:t>
      </w:r>
      <w:proofErr w:type="spellStart"/>
      <w:r w:rsidRPr="0017393A">
        <w:rPr>
          <w:i/>
          <w:color w:val="000000"/>
        </w:rPr>
        <w:t>Ростовско-Суздальской</w:t>
      </w:r>
      <w:proofErr w:type="spellEnd"/>
      <w:r w:rsidRPr="0017393A">
        <w:rPr>
          <w:i/>
          <w:color w:val="000000"/>
        </w:rPr>
        <w:t xml:space="preserve"> земле, он ловко пользовался всеми обстоятельствами, чтобы показывать свое первенст</w:t>
      </w:r>
      <w:r w:rsidRPr="0017393A">
        <w:rPr>
          <w:i/>
          <w:color w:val="000000"/>
        </w:rPr>
        <w:softHyphen/>
        <w:t>во во всей Руси; вмешиваясь в междоусобия, происходившие в других русских землях, он хотел разрешать их по своему произволу. Главною и постоянною целью его деятельности было унизить значение Киева, ли</w:t>
      </w:r>
      <w:r w:rsidRPr="0017393A">
        <w:rPr>
          <w:i/>
          <w:color w:val="000000"/>
        </w:rPr>
        <w:softHyphen/>
        <w:t>шить древнего старейшинства над русскими городами, перенеся это ста</w:t>
      </w:r>
      <w:r w:rsidRPr="0017393A">
        <w:rPr>
          <w:i/>
          <w:color w:val="000000"/>
        </w:rPr>
        <w:softHyphen/>
        <w:t>рейшинство на Владимир, а вместе с тем подчинить себе вольный и бога</w:t>
      </w:r>
      <w:r w:rsidRPr="0017393A">
        <w:rPr>
          <w:i/>
          <w:color w:val="000000"/>
        </w:rPr>
        <w:softHyphen/>
        <w:t>тый Новгород».</w:t>
      </w:r>
      <w:r w:rsidRPr="00340415">
        <w:rPr>
          <w:color w:val="000000"/>
        </w:rPr>
        <w:t xml:space="preserve"> </w:t>
      </w:r>
      <w:proofErr w:type="spellStart"/>
      <w:r w:rsidRPr="00340415">
        <w:rPr>
          <w:color w:val="000000"/>
        </w:rPr>
        <w:t>Ответ:_________________________________________________</w:t>
      </w:r>
      <w:proofErr w:type="spellEnd"/>
      <w:r w:rsidRPr="00340415">
        <w:rPr>
          <w:color w:val="000000"/>
        </w:rPr>
        <w:t>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  <w:r w:rsidRPr="00340415">
        <w:rPr>
          <w:b/>
          <w:bCs/>
          <w:color w:val="000000"/>
          <w:u w:val="single"/>
        </w:rPr>
        <w:t>Раздел С</w:t>
      </w:r>
    </w:p>
    <w:p w:rsidR="002D573C" w:rsidRPr="0017393A" w:rsidRDefault="002D573C" w:rsidP="002D573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>
        <w:rPr>
          <w:color w:val="000000"/>
        </w:rPr>
        <w:t xml:space="preserve"> </w:t>
      </w:r>
      <w:r w:rsidRPr="0017393A">
        <w:rPr>
          <w:i/>
          <w:color w:val="000000"/>
        </w:rPr>
        <w:t>Прочитайте отрывок из работы Б. А. Рыбакова и выполните задания. «Необходимо отказаться от понимания всей эпохи феодальной раз</w:t>
      </w:r>
      <w:r w:rsidRPr="0017393A">
        <w:rPr>
          <w:i/>
          <w:color w:val="000000"/>
        </w:rPr>
        <w:softHyphen/>
        <w:t>дробленности как времени регресса, движения вспять. Быть может, не слишком удачна и наша привычная научно-учебная терминология: «Ки</w:t>
      </w:r>
      <w:r w:rsidRPr="0017393A">
        <w:rPr>
          <w:i/>
          <w:color w:val="000000"/>
        </w:rPr>
        <w:softHyphen/>
        <w:t xml:space="preserve">евская Русь распалась...»; «единое могучее государство раздробилось на ряд княжеств...» Читатель сразу начинает сожалеть о том, что </w:t>
      </w:r>
      <w:proofErr w:type="spellStart"/>
      <w:r w:rsidRPr="0017393A">
        <w:rPr>
          <w:i/>
          <w:color w:val="000000"/>
        </w:rPr>
        <w:t>пре-красное</w:t>
      </w:r>
      <w:proofErr w:type="spellEnd"/>
      <w:r w:rsidRPr="0017393A">
        <w:rPr>
          <w:i/>
          <w:color w:val="000000"/>
        </w:rPr>
        <w:t xml:space="preserve"> государство, воспетое былинами и летописями, «раздроби</w:t>
      </w:r>
      <w:r w:rsidRPr="0017393A">
        <w:rPr>
          <w:i/>
          <w:color w:val="000000"/>
        </w:rPr>
        <w:softHyphen/>
        <w:t>лось», «распалось»: нечто целое перестало существовать и преврати</w:t>
      </w:r>
      <w:r w:rsidRPr="0017393A">
        <w:rPr>
          <w:i/>
          <w:color w:val="000000"/>
        </w:rPr>
        <w:softHyphen/>
        <w:t>лось в обломки, в осколки, которые по самому своему терминологичес</w:t>
      </w:r>
      <w:r w:rsidRPr="0017393A">
        <w:rPr>
          <w:i/>
          <w:color w:val="000000"/>
        </w:rPr>
        <w:softHyphen/>
        <w:t xml:space="preserve">кому смыслу должны быть хуже </w:t>
      </w:r>
      <w:proofErr w:type="spellStart"/>
      <w:r w:rsidRPr="0017393A">
        <w:rPr>
          <w:i/>
          <w:color w:val="000000"/>
        </w:rPr>
        <w:t>непотревоженного</w:t>
      </w:r>
      <w:proofErr w:type="spellEnd"/>
      <w:r w:rsidRPr="0017393A">
        <w:rPr>
          <w:i/>
          <w:color w:val="000000"/>
        </w:rPr>
        <w:t xml:space="preserve"> целого. Если мы внимательно вглядимся в сущность явлений, происходивших в </w:t>
      </w:r>
      <w:r w:rsidRPr="0017393A">
        <w:rPr>
          <w:i/>
          <w:color w:val="000000"/>
          <w:lang w:val="en-US"/>
        </w:rPr>
        <w:t>XI</w:t>
      </w:r>
      <w:r w:rsidRPr="0017393A">
        <w:rPr>
          <w:i/>
          <w:color w:val="000000"/>
        </w:rPr>
        <w:t>-</w:t>
      </w:r>
      <w:r w:rsidRPr="0017393A">
        <w:rPr>
          <w:i/>
          <w:color w:val="000000"/>
          <w:lang w:val="en-US"/>
        </w:rPr>
        <w:t>XII</w:t>
      </w:r>
      <w:r w:rsidRPr="0017393A">
        <w:rPr>
          <w:i/>
          <w:color w:val="000000"/>
        </w:rPr>
        <w:t xml:space="preserve"> вв., то несомненно мы предпочтем другие обозначения вроде следую</w:t>
      </w:r>
      <w:r w:rsidRPr="0017393A">
        <w:rPr>
          <w:i/>
          <w:color w:val="000000"/>
        </w:rPr>
        <w:softHyphen/>
        <w:t xml:space="preserve">щих: «Киевская Русь была </w:t>
      </w:r>
      <w:r w:rsidRPr="0017393A">
        <w:rPr>
          <w:i/>
          <w:color w:val="000000"/>
        </w:rPr>
        <w:lastRenderedPageBreak/>
        <w:t>зерном, из которого вырос колос, насчитывав</w:t>
      </w:r>
      <w:r w:rsidRPr="0017393A">
        <w:rPr>
          <w:i/>
          <w:color w:val="000000"/>
        </w:rPr>
        <w:softHyphen/>
        <w:t>ший несколько новых зерен-княжеств». Или: «Киевская Русь была мате</w:t>
      </w:r>
      <w:r w:rsidRPr="0017393A">
        <w:rPr>
          <w:i/>
          <w:color w:val="000000"/>
        </w:rPr>
        <w:softHyphen/>
        <w:t>рью, вырастившей многих сыновей, составивших новое поколение», и т. п. Феодальная раздробленность являлась, как это ни парадоксально на первый взгляд, результатом не столько дифференциации, сколько исто</w:t>
      </w:r>
      <w:r w:rsidRPr="0017393A">
        <w:rPr>
          <w:i/>
          <w:color w:val="000000"/>
        </w:rPr>
        <w:softHyphen/>
        <w:t>рической интеграции».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340415">
        <w:rPr>
          <w:color w:val="000000"/>
        </w:rPr>
        <w:t>1.Какие факты истории Руси заставили ученого прийти к выводам о том, что начало раздробленности не было исключительно вре</w:t>
      </w:r>
      <w:r w:rsidRPr="00340415">
        <w:rPr>
          <w:color w:val="000000"/>
        </w:rPr>
        <w:softHyphen/>
        <w:t>менем регресса?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340415">
        <w:rPr>
          <w:color w:val="000000"/>
        </w:rPr>
        <w:t>2. Перечислите факты и явления, указывающие на начало движе</w:t>
      </w:r>
      <w:r w:rsidRPr="00340415">
        <w:rPr>
          <w:color w:val="000000"/>
        </w:rPr>
        <w:softHyphen/>
        <w:t xml:space="preserve">ния русских земель к интеграции в </w:t>
      </w:r>
      <w:r w:rsidRPr="00340415">
        <w:rPr>
          <w:color w:val="000000"/>
          <w:lang w:val="en-US"/>
        </w:rPr>
        <w:t>XII</w:t>
      </w:r>
      <w:r w:rsidRPr="00340415">
        <w:rPr>
          <w:color w:val="000000"/>
        </w:rPr>
        <w:t>—</w:t>
      </w:r>
      <w:r w:rsidRPr="00340415">
        <w:rPr>
          <w:color w:val="000000"/>
          <w:lang w:val="en-US"/>
        </w:rPr>
        <w:t>XIII</w:t>
      </w:r>
      <w:r w:rsidRPr="00340415">
        <w:rPr>
          <w:color w:val="000000"/>
        </w:rPr>
        <w:t xml:space="preserve"> вв.</w:t>
      </w: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340415">
        <w:rPr>
          <w:color w:val="000000"/>
        </w:rPr>
        <w:t>3.Сравните личные качества и деятельность князей Даниила Рома</w:t>
      </w:r>
      <w:r w:rsidRPr="00340415">
        <w:rPr>
          <w:color w:val="000000"/>
        </w:rPr>
        <w:softHyphen/>
        <w:t xml:space="preserve">новича Галицкого и Андрея Юрьевича </w:t>
      </w:r>
      <w:proofErr w:type="spellStart"/>
      <w:r w:rsidRPr="00340415">
        <w:rPr>
          <w:color w:val="000000"/>
        </w:rPr>
        <w:t>Боголюбского</w:t>
      </w:r>
      <w:proofErr w:type="spellEnd"/>
      <w:r w:rsidRPr="00340415">
        <w:rPr>
          <w:color w:val="000000"/>
        </w:rPr>
        <w:t>.</w:t>
      </w:r>
    </w:p>
    <w:p w:rsidR="002D573C" w:rsidRPr="00340415" w:rsidRDefault="002D573C" w:rsidP="002D573C">
      <w:pPr>
        <w:shd w:val="clear" w:color="auto" w:fill="FFFFFF"/>
        <w:autoSpaceDE w:val="0"/>
        <w:autoSpaceDN w:val="0"/>
        <w:adjustRightInd w:val="0"/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2D573C" w:rsidRDefault="002D573C" w:rsidP="002D57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573C"/>
    <w:rsid w:val="002D573C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5889</Characters>
  <Application>Microsoft Office Word</Application>
  <DocSecurity>0</DocSecurity>
  <Lines>49</Lines>
  <Paragraphs>13</Paragraphs>
  <ScaleCrop>false</ScaleCrop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2013-02-08T13:32:00Z</dcterms:created>
  <dcterms:modified xsi:type="dcterms:W3CDTF">2013-02-08T13:32:00Z</dcterms:modified>
</cp:coreProperties>
</file>